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19732" w14:textId="77777777" w:rsidR="00A807BB" w:rsidRDefault="00A807BB" w:rsidP="0036588C">
      <w:pPr>
        <w:pStyle w:val="Heading1"/>
        <w:rPr>
          <w:rFonts w:ascii="Times New Roman" w:hAnsi="Times New Roman"/>
          <w:sz w:val="52"/>
        </w:rPr>
      </w:pPr>
    </w:p>
    <w:p w14:paraId="77BF3238" w14:textId="000070BC" w:rsidR="008158A4" w:rsidRPr="00A807BB" w:rsidRDefault="008158A4" w:rsidP="0036588C">
      <w:pPr>
        <w:pStyle w:val="Heading1"/>
        <w:rPr>
          <w:rFonts w:ascii="Times New Roman" w:hAnsi="Times New Roman"/>
          <w:sz w:val="28"/>
          <w:szCs w:val="16"/>
        </w:rPr>
      </w:pPr>
      <w:r w:rsidRPr="00A807BB">
        <w:rPr>
          <w:rFonts w:ascii="Times New Roman" w:hAnsi="Times New Roman"/>
          <w:noProof/>
          <w:sz w:val="28"/>
          <w:szCs w:val="16"/>
          <w:lang w:eastAsia="en-GB"/>
        </w:rPr>
        <w:drawing>
          <wp:anchor distT="0" distB="0" distL="114300" distR="114300" simplePos="0" relativeHeight="251658240" behindDoc="0" locked="0" layoutInCell="1" allowOverlap="1" wp14:anchorId="7875CF0F" wp14:editId="0F059DBE">
            <wp:simplePos x="0" y="0"/>
            <wp:positionH relativeFrom="margin">
              <wp:align>right</wp:align>
            </wp:positionH>
            <wp:positionV relativeFrom="margin">
              <wp:posOffset>-505460</wp:posOffset>
            </wp:positionV>
            <wp:extent cx="4189095" cy="76962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gnor logo.png"/>
                    <pic:cNvPicPr/>
                  </pic:nvPicPr>
                  <pic:blipFill>
                    <a:blip r:embed="rId8">
                      <a:extLst>
                        <a:ext uri="{28A0092B-C50C-407E-A947-70E740481C1C}">
                          <a14:useLocalDpi xmlns:a14="http://schemas.microsoft.com/office/drawing/2010/main" val="0"/>
                        </a:ext>
                      </a:extLst>
                    </a:blip>
                    <a:stretch>
                      <a:fillRect/>
                    </a:stretch>
                  </pic:blipFill>
                  <pic:spPr>
                    <a:xfrm>
                      <a:off x="0" y="0"/>
                      <a:ext cx="4189095" cy="769620"/>
                    </a:xfrm>
                    <a:prstGeom prst="rect">
                      <a:avLst/>
                    </a:prstGeom>
                  </pic:spPr>
                </pic:pic>
              </a:graphicData>
            </a:graphic>
            <wp14:sizeRelH relativeFrom="margin">
              <wp14:pctWidth>0</wp14:pctWidth>
            </wp14:sizeRelH>
            <wp14:sizeRelV relativeFrom="margin">
              <wp14:pctHeight>0</wp14:pctHeight>
            </wp14:sizeRelV>
          </wp:anchor>
        </w:drawing>
      </w:r>
    </w:p>
    <w:p w14:paraId="7CF694D6" w14:textId="77777777" w:rsidR="0036588C" w:rsidRPr="00005F0A" w:rsidRDefault="0036588C" w:rsidP="0036588C">
      <w:pPr>
        <w:pStyle w:val="Heading1"/>
        <w:rPr>
          <w:rFonts w:ascii="Times New Roman" w:hAnsi="Times New Roman"/>
          <w:sz w:val="40"/>
          <w:szCs w:val="36"/>
        </w:rPr>
      </w:pPr>
      <w:r w:rsidRPr="00005F0A">
        <w:rPr>
          <w:rFonts w:ascii="Times New Roman" w:hAnsi="Times New Roman"/>
          <w:sz w:val="40"/>
          <w:szCs w:val="36"/>
        </w:rPr>
        <w:t xml:space="preserve">Fees and Charging Policy </w:t>
      </w:r>
    </w:p>
    <w:p w14:paraId="1AB8D7BF" w14:textId="03264ECC" w:rsidR="0036588C" w:rsidRPr="00005F0A" w:rsidRDefault="0036588C" w:rsidP="0036588C">
      <w:pPr>
        <w:pStyle w:val="Heading1"/>
        <w:rPr>
          <w:rFonts w:ascii="Times New Roman" w:hAnsi="Times New Roman"/>
          <w:b w:val="0"/>
          <w:szCs w:val="36"/>
        </w:rPr>
      </w:pPr>
      <w:r w:rsidRPr="00005F0A">
        <w:rPr>
          <w:rFonts w:ascii="Times New Roman" w:hAnsi="Times New Roman"/>
          <w:b w:val="0"/>
          <w:sz w:val="24"/>
          <w:szCs w:val="24"/>
        </w:rPr>
        <w:t>The following Terms and Conditions are effective from 1</w:t>
      </w:r>
      <w:r w:rsidRPr="00005F0A">
        <w:rPr>
          <w:rFonts w:ascii="Times New Roman" w:hAnsi="Times New Roman"/>
          <w:b w:val="0"/>
          <w:sz w:val="24"/>
          <w:szCs w:val="24"/>
          <w:vertAlign w:val="superscript"/>
        </w:rPr>
        <w:t>st</w:t>
      </w:r>
      <w:r w:rsidRPr="00005F0A">
        <w:rPr>
          <w:rFonts w:ascii="Times New Roman" w:hAnsi="Times New Roman"/>
          <w:b w:val="0"/>
          <w:sz w:val="24"/>
          <w:szCs w:val="24"/>
        </w:rPr>
        <w:t xml:space="preserve"> </w:t>
      </w:r>
      <w:r w:rsidR="00DF34FE" w:rsidRPr="00005F0A">
        <w:rPr>
          <w:rFonts w:ascii="Times New Roman" w:hAnsi="Times New Roman"/>
          <w:b w:val="0"/>
          <w:sz w:val="24"/>
          <w:szCs w:val="24"/>
        </w:rPr>
        <w:t>September</w:t>
      </w:r>
      <w:r w:rsidR="008449C9" w:rsidRPr="00005F0A">
        <w:rPr>
          <w:rFonts w:ascii="Times New Roman" w:hAnsi="Times New Roman"/>
          <w:b w:val="0"/>
          <w:sz w:val="24"/>
          <w:szCs w:val="24"/>
        </w:rPr>
        <w:t xml:space="preserve"> 202</w:t>
      </w:r>
      <w:r w:rsidR="00DF34FE" w:rsidRPr="00005F0A">
        <w:rPr>
          <w:rFonts w:ascii="Times New Roman" w:hAnsi="Times New Roman"/>
          <w:b w:val="0"/>
          <w:sz w:val="24"/>
          <w:szCs w:val="24"/>
        </w:rPr>
        <w:t>4</w:t>
      </w:r>
    </w:p>
    <w:p w14:paraId="4039738F" w14:textId="77777777" w:rsidR="0036588C" w:rsidRPr="00005F0A" w:rsidRDefault="0036588C" w:rsidP="0036588C">
      <w:pPr>
        <w:jc w:val="both"/>
        <w:rPr>
          <w:bCs/>
          <w:szCs w:val="22"/>
        </w:rPr>
      </w:pPr>
    </w:p>
    <w:p w14:paraId="7712FF20" w14:textId="77777777" w:rsidR="0036588C" w:rsidRPr="00005F0A" w:rsidRDefault="0036588C" w:rsidP="0036588C">
      <w:pPr>
        <w:rPr>
          <w:b/>
          <w:bCs/>
          <w:szCs w:val="24"/>
        </w:rPr>
      </w:pPr>
      <w:r w:rsidRPr="00005F0A">
        <w:rPr>
          <w:b/>
          <w:bCs/>
          <w:szCs w:val="24"/>
        </w:rPr>
        <w:t>Aims:</w:t>
      </w:r>
    </w:p>
    <w:p w14:paraId="2ED26816" w14:textId="77777777" w:rsidR="0036588C" w:rsidRDefault="0036588C" w:rsidP="00501CC4">
      <w:pPr>
        <w:pStyle w:val="BodyText3"/>
        <w:rPr>
          <w:bCs/>
          <w:strike w:val="0"/>
          <w:sz w:val="24"/>
          <w:szCs w:val="24"/>
        </w:rPr>
      </w:pPr>
      <w:r w:rsidRPr="00005F0A">
        <w:rPr>
          <w:bCs/>
          <w:strike w:val="0"/>
          <w:sz w:val="24"/>
          <w:szCs w:val="24"/>
        </w:rPr>
        <w:t xml:space="preserve">Bognor Regis Nursery School aims to provide affordable </w:t>
      </w:r>
      <w:proofErr w:type="gramStart"/>
      <w:r w:rsidRPr="00005F0A">
        <w:rPr>
          <w:bCs/>
          <w:strike w:val="0"/>
          <w:sz w:val="24"/>
          <w:szCs w:val="24"/>
        </w:rPr>
        <w:t>high quality</w:t>
      </w:r>
      <w:proofErr w:type="gramEnd"/>
      <w:r w:rsidRPr="00005F0A">
        <w:rPr>
          <w:bCs/>
          <w:strike w:val="0"/>
          <w:sz w:val="24"/>
          <w:szCs w:val="24"/>
        </w:rPr>
        <w:t xml:space="preserve"> childcare which is integrated with education. The Daycare element of the provision aims to provide a Charging Policy which meets the needs of parents, while ensuring that the service remains financially viable.</w:t>
      </w:r>
    </w:p>
    <w:p w14:paraId="5B929CDE" w14:textId="77777777" w:rsidR="001C0307" w:rsidRDefault="001C0307" w:rsidP="00501CC4">
      <w:pPr>
        <w:pStyle w:val="BodyText3"/>
        <w:rPr>
          <w:bCs/>
          <w:strike w:val="0"/>
          <w:sz w:val="24"/>
          <w:szCs w:val="24"/>
        </w:rPr>
      </w:pPr>
    </w:p>
    <w:p w14:paraId="5E6E431C" w14:textId="5731CC8D" w:rsidR="001C0307" w:rsidRPr="00005F0A" w:rsidRDefault="001C0307" w:rsidP="00501CC4">
      <w:pPr>
        <w:pStyle w:val="BodyText3"/>
        <w:rPr>
          <w:bCs/>
          <w:strike w:val="0"/>
          <w:sz w:val="24"/>
          <w:szCs w:val="24"/>
        </w:rPr>
      </w:pPr>
      <w:r>
        <w:rPr>
          <w:bCs/>
          <w:strike w:val="0"/>
          <w:sz w:val="24"/>
          <w:szCs w:val="24"/>
        </w:rPr>
        <w:t xml:space="preserve">Please note that all sessions, including </w:t>
      </w:r>
      <w:r w:rsidR="00232E5C">
        <w:rPr>
          <w:bCs/>
          <w:strike w:val="0"/>
          <w:sz w:val="24"/>
          <w:szCs w:val="24"/>
        </w:rPr>
        <w:t>15 or 30 hour Funded Entitlement sessions are subject availability.</w:t>
      </w:r>
    </w:p>
    <w:p w14:paraId="58EFD867" w14:textId="77777777" w:rsidR="008158A4" w:rsidRPr="00134A25" w:rsidRDefault="008158A4" w:rsidP="0036588C">
      <w:pPr>
        <w:rPr>
          <w:b/>
          <w:bCs/>
          <w:szCs w:val="24"/>
        </w:rPr>
      </w:pPr>
    </w:p>
    <w:p w14:paraId="044DBB0B" w14:textId="16CB0C46" w:rsidR="008158A4" w:rsidRDefault="008158A4" w:rsidP="0036588C">
      <w:pPr>
        <w:rPr>
          <w:b/>
          <w:bCs/>
          <w:szCs w:val="24"/>
        </w:rPr>
      </w:pPr>
      <w:r w:rsidRPr="00005F0A">
        <w:rPr>
          <w:b/>
          <w:bCs/>
          <w:szCs w:val="24"/>
        </w:rPr>
        <w:t xml:space="preserve">Childcare Fees </w:t>
      </w:r>
      <w:proofErr w:type="gramStart"/>
      <w:r w:rsidRPr="00005F0A">
        <w:rPr>
          <w:b/>
          <w:bCs/>
          <w:szCs w:val="24"/>
        </w:rPr>
        <w:t>0-</w:t>
      </w:r>
      <w:r w:rsidR="004544B3">
        <w:rPr>
          <w:b/>
          <w:bCs/>
          <w:szCs w:val="24"/>
        </w:rPr>
        <w:t>3</w:t>
      </w:r>
      <w:r w:rsidRPr="00005F0A">
        <w:rPr>
          <w:b/>
          <w:bCs/>
          <w:szCs w:val="24"/>
        </w:rPr>
        <w:t xml:space="preserve"> year olds</w:t>
      </w:r>
      <w:proofErr w:type="gramEnd"/>
      <w:r w:rsidRPr="00005F0A">
        <w:rPr>
          <w:b/>
          <w:bCs/>
          <w:szCs w:val="24"/>
        </w:rPr>
        <w:t>:</w:t>
      </w:r>
    </w:p>
    <w:p w14:paraId="42BD98CB" w14:textId="77777777" w:rsidR="00892A60" w:rsidRDefault="0048125D" w:rsidP="000930C4">
      <w:pPr>
        <w:jc w:val="both"/>
        <w:rPr>
          <w:szCs w:val="24"/>
        </w:rPr>
      </w:pPr>
      <w:r w:rsidRPr="000930C4">
        <w:rPr>
          <w:szCs w:val="24"/>
        </w:rPr>
        <w:t>If eligible, families can access up to 15 hours of Working Family Funding per week, term time only</w:t>
      </w:r>
      <w:r w:rsidR="00FF2216">
        <w:rPr>
          <w:szCs w:val="24"/>
        </w:rPr>
        <w:t>, which can be used to access up to 2.5 days of core sessions</w:t>
      </w:r>
      <w:r w:rsidRPr="000930C4">
        <w:rPr>
          <w:szCs w:val="24"/>
        </w:rPr>
        <w:t xml:space="preserve">.  </w:t>
      </w:r>
    </w:p>
    <w:p w14:paraId="2C92A7A9" w14:textId="77777777" w:rsidR="00892A60" w:rsidRDefault="00892A60" w:rsidP="000930C4">
      <w:pPr>
        <w:jc w:val="both"/>
        <w:rPr>
          <w:szCs w:val="24"/>
        </w:rPr>
      </w:pPr>
    </w:p>
    <w:p w14:paraId="54683BD4" w14:textId="7E9B72DE" w:rsidR="0048125D" w:rsidRDefault="0048125D" w:rsidP="000930C4">
      <w:pPr>
        <w:jc w:val="both"/>
        <w:rPr>
          <w:szCs w:val="24"/>
        </w:rPr>
      </w:pPr>
      <w:r w:rsidRPr="000930C4">
        <w:rPr>
          <w:szCs w:val="24"/>
        </w:rPr>
        <w:t xml:space="preserve">Families will be asked to provide a valid funding code prior to their child starting at the nursery.  If families do not receive a funding code all sessions </w:t>
      </w:r>
      <w:r w:rsidR="000930C4">
        <w:rPr>
          <w:szCs w:val="24"/>
        </w:rPr>
        <w:t>w</w:t>
      </w:r>
      <w:r w:rsidRPr="000930C4">
        <w:rPr>
          <w:szCs w:val="24"/>
        </w:rPr>
        <w:t>ill be payable in full. Any sessions requested in addition to the 15 hours funding will be payable in full</w:t>
      </w:r>
      <w:r w:rsidR="00A130F6">
        <w:rPr>
          <w:szCs w:val="24"/>
        </w:rPr>
        <w:t>.</w:t>
      </w:r>
    </w:p>
    <w:p w14:paraId="7B17BF0F" w14:textId="77777777" w:rsidR="00C6544F" w:rsidRPr="00134A25" w:rsidRDefault="00C6544F" w:rsidP="000930C4">
      <w:pPr>
        <w:jc w:val="both"/>
        <w:rPr>
          <w:b/>
          <w:bCs/>
          <w:szCs w:val="24"/>
        </w:rPr>
      </w:pPr>
    </w:p>
    <w:p w14:paraId="62586AE9" w14:textId="3ACC1541" w:rsidR="00C6544F" w:rsidRPr="00C6544F" w:rsidRDefault="00C6544F" w:rsidP="000930C4">
      <w:pPr>
        <w:jc w:val="both"/>
        <w:rPr>
          <w:b/>
          <w:bCs/>
          <w:szCs w:val="24"/>
        </w:rPr>
      </w:pPr>
      <w:r w:rsidRPr="00C6544F">
        <w:rPr>
          <w:b/>
          <w:bCs/>
          <w:szCs w:val="24"/>
        </w:rPr>
        <w:t xml:space="preserve">Childcare Fees </w:t>
      </w:r>
      <w:proofErr w:type="gramStart"/>
      <w:r w:rsidRPr="00C6544F">
        <w:rPr>
          <w:b/>
          <w:bCs/>
          <w:szCs w:val="24"/>
        </w:rPr>
        <w:t>0-2 year olds</w:t>
      </w:r>
      <w:proofErr w:type="gramEnd"/>
      <w:r>
        <w:rPr>
          <w:b/>
          <w:bCs/>
          <w:szCs w:val="24"/>
        </w:rPr>
        <w:t>:</w:t>
      </w:r>
    </w:p>
    <w:p w14:paraId="350D3D62" w14:textId="77777777" w:rsidR="008449C9" w:rsidRPr="00501CC4" w:rsidRDefault="008449C9" w:rsidP="008449C9">
      <w:pPr>
        <w:jc w:val="center"/>
        <w:rPr>
          <w:b/>
          <w:sz w:val="2"/>
        </w:rPr>
      </w:pPr>
    </w:p>
    <w:tbl>
      <w:tblPr>
        <w:tblStyle w:val="TableGrid"/>
        <w:tblW w:w="9781" w:type="dxa"/>
        <w:tblInd w:w="-5" w:type="dxa"/>
        <w:tblLook w:val="04A0" w:firstRow="1" w:lastRow="0" w:firstColumn="1" w:lastColumn="0" w:noHBand="0" w:noVBand="1"/>
      </w:tblPr>
      <w:tblGrid>
        <w:gridCol w:w="1985"/>
        <w:gridCol w:w="6520"/>
        <w:gridCol w:w="1276"/>
      </w:tblGrid>
      <w:tr w:rsidR="00501CC4" w:rsidRPr="00501CC4" w14:paraId="16F8A5E0" w14:textId="77777777" w:rsidTr="00B16C91">
        <w:trPr>
          <w:trHeight w:val="301"/>
        </w:trPr>
        <w:tc>
          <w:tcPr>
            <w:tcW w:w="1985" w:type="dxa"/>
            <w:shd w:val="clear" w:color="auto" w:fill="BDD6EE" w:themeFill="accent1" w:themeFillTint="66"/>
            <w:vAlign w:val="center"/>
          </w:tcPr>
          <w:p w14:paraId="57F8AEC5" w14:textId="0364AE45" w:rsidR="007A4A41" w:rsidRPr="00005F0A" w:rsidRDefault="008158A4" w:rsidP="008158A4">
            <w:pPr>
              <w:pStyle w:val="Heading3"/>
              <w:rPr>
                <w:sz w:val="24"/>
                <w:szCs w:val="24"/>
              </w:rPr>
            </w:pPr>
            <w:r w:rsidRPr="00005F0A">
              <w:rPr>
                <w:sz w:val="24"/>
                <w:szCs w:val="24"/>
              </w:rPr>
              <w:t>Session</w:t>
            </w:r>
          </w:p>
        </w:tc>
        <w:tc>
          <w:tcPr>
            <w:tcW w:w="6520" w:type="dxa"/>
            <w:shd w:val="clear" w:color="auto" w:fill="BDD6EE" w:themeFill="accent1" w:themeFillTint="66"/>
            <w:vAlign w:val="center"/>
          </w:tcPr>
          <w:p w14:paraId="7A55910E" w14:textId="611CD0DA" w:rsidR="007A4A41" w:rsidRPr="00005F0A" w:rsidRDefault="00051DE0" w:rsidP="008158A4">
            <w:pPr>
              <w:pStyle w:val="Heading3"/>
              <w:rPr>
                <w:sz w:val="24"/>
                <w:szCs w:val="24"/>
              </w:rPr>
            </w:pPr>
            <w:r>
              <w:rPr>
                <w:sz w:val="24"/>
                <w:szCs w:val="24"/>
              </w:rPr>
              <w:t>Tim</w:t>
            </w:r>
            <w:r w:rsidR="00B16C91">
              <w:rPr>
                <w:sz w:val="24"/>
                <w:szCs w:val="24"/>
              </w:rPr>
              <w:t>ings</w:t>
            </w:r>
          </w:p>
        </w:tc>
        <w:tc>
          <w:tcPr>
            <w:tcW w:w="1276" w:type="dxa"/>
            <w:shd w:val="clear" w:color="auto" w:fill="BDD6EE" w:themeFill="accent1" w:themeFillTint="66"/>
            <w:vAlign w:val="center"/>
          </w:tcPr>
          <w:p w14:paraId="3FAACFF4" w14:textId="77777777" w:rsidR="007A4A41" w:rsidRPr="00005F0A" w:rsidRDefault="007A4A41" w:rsidP="008158A4">
            <w:pPr>
              <w:pStyle w:val="Heading4"/>
              <w:rPr>
                <w:color w:val="auto"/>
                <w:sz w:val="24"/>
                <w:szCs w:val="24"/>
              </w:rPr>
            </w:pPr>
            <w:r w:rsidRPr="00005F0A">
              <w:rPr>
                <w:color w:val="auto"/>
                <w:sz w:val="24"/>
                <w:szCs w:val="24"/>
              </w:rPr>
              <w:t>Cost</w:t>
            </w:r>
          </w:p>
        </w:tc>
      </w:tr>
      <w:tr w:rsidR="004B6B32" w:rsidRPr="00501CC4" w14:paraId="43E79672" w14:textId="77777777" w:rsidTr="00B16C91">
        <w:trPr>
          <w:trHeight w:val="340"/>
        </w:trPr>
        <w:tc>
          <w:tcPr>
            <w:tcW w:w="1985" w:type="dxa"/>
          </w:tcPr>
          <w:p w14:paraId="5C003ADF" w14:textId="18EA33FF" w:rsidR="004B6B32" w:rsidRPr="00005F0A" w:rsidRDefault="004B6B32" w:rsidP="004B6B32">
            <w:pPr>
              <w:rPr>
                <w:szCs w:val="24"/>
              </w:rPr>
            </w:pPr>
            <w:r w:rsidRPr="00005F0A">
              <w:rPr>
                <w:szCs w:val="24"/>
              </w:rPr>
              <w:t>Breakfast</w:t>
            </w:r>
          </w:p>
        </w:tc>
        <w:tc>
          <w:tcPr>
            <w:tcW w:w="6520" w:type="dxa"/>
          </w:tcPr>
          <w:p w14:paraId="0FDF5535" w14:textId="13532EFD" w:rsidR="004B6B32" w:rsidRPr="00005F0A" w:rsidRDefault="004B6B32" w:rsidP="004B6B32">
            <w:pPr>
              <w:rPr>
                <w:szCs w:val="24"/>
              </w:rPr>
            </w:pPr>
            <w:r w:rsidRPr="00005F0A">
              <w:rPr>
                <w:szCs w:val="24"/>
              </w:rPr>
              <w:t>8.00am-8.30am</w:t>
            </w:r>
          </w:p>
        </w:tc>
        <w:tc>
          <w:tcPr>
            <w:tcW w:w="1276" w:type="dxa"/>
          </w:tcPr>
          <w:p w14:paraId="05D47DB7" w14:textId="055C524E" w:rsidR="004B6B32" w:rsidRPr="00005F0A" w:rsidRDefault="003C0312" w:rsidP="004B6B32">
            <w:pPr>
              <w:jc w:val="right"/>
              <w:rPr>
                <w:szCs w:val="24"/>
              </w:rPr>
            </w:pPr>
            <w:r w:rsidRPr="00005F0A">
              <w:rPr>
                <w:szCs w:val="24"/>
              </w:rPr>
              <w:t>£6.00</w:t>
            </w:r>
          </w:p>
        </w:tc>
      </w:tr>
      <w:tr w:rsidR="004B6B32" w:rsidRPr="00501CC4" w14:paraId="72AD2022" w14:textId="77777777" w:rsidTr="00B16C91">
        <w:trPr>
          <w:trHeight w:val="340"/>
        </w:trPr>
        <w:tc>
          <w:tcPr>
            <w:tcW w:w="1985" w:type="dxa"/>
          </w:tcPr>
          <w:p w14:paraId="26835966" w14:textId="6A6A6818" w:rsidR="004B6B32" w:rsidRPr="00005F0A" w:rsidRDefault="004B6B32" w:rsidP="004B6B32">
            <w:pPr>
              <w:rPr>
                <w:szCs w:val="24"/>
              </w:rPr>
            </w:pPr>
            <w:r w:rsidRPr="00005F0A">
              <w:rPr>
                <w:szCs w:val="24"/>
              </w:rPr>
              <w:t>Early Start</w:t>
            </w:r>
          </w:p>
        </w:tc>
        <w:tc>
          <w:tcPr>
            <w:tcW w:w="6520" w:type="dxa"/>
          </w:tcPr>
          <w:p w14:paraId="18096A8F" w14:textId="3483EEFC" w:rsidR="004B6B32" w:rsidRPr="00005F0A" w:rsidRDefault="004B6B32" w:rsidP="004B6B32">
            <w:pPr>
              <w:rPr>
                <w:szCs w:val="24"/>
              </w:rPr>
            </w:pPr>
            <w:r w:rsidRPr="00005F0A">
              <w:rPr>
                <w:szCs w:val="24"/>
              </w:rPr>
              <w:t>8.30</w:t>
            </w:r>
            <w:r w:rsidR="00B16C91">
              <w:rPr>
                <w:szCs w:val="24"/>
              </w:rPr>
              <w:t>am</w:t>
            </w:r>
            <w:r w:rsidRPr="00005F0A">
              <w:rPr>
                <w:szCs w:val="24"/>
              </w:rPr>
              <w:t>-9.30am</w:t>
            </w:r>
          </w:p>
        </w:tc>
        <w:tc>
          <w:tcPr>
            <w:tcW w:w="1276" w:type="dxa"/>
          </w:tcPr>
          <w:p w14:paraId="3C49B4E2" w14:textId="1EB6F281" w:rsidR="004B6B32" w:rsidRPr="00005F0A" w:rsidRDefault="00434B25" w:rsidP="004B6B32">
            <w:pPr>
              <w:jc w:val="right"/>
              <w:rPr>
                <w:szCs w:val="24"/>
              </w:rPr>
            </w:pPr>
            <w:r w:rsidRPr="00005F0A">
              <w:rPr>
                <w:szCs w:val="24"/>
              </w:rPr>
              <w:t>£11.00</w:t>
            </w:r>
          </w:p>
        </w:tc>
      </w:tr>
      <w:tr w:rsidR="004B6B32" w:rsidRPr="00501CC4" w14:paraId="4444E5C4" w14:textId="77777777" w:rsidTr="00B16C91">
        <w:trPr>
          <w:trHeight w:val="340"/>
        </w:trPr>
        <w:tc>
          <w:tcPr>
            <w:tcW w:w="1985" w:type="dxa"/>
          </w:tcPr>
          <w:p w14:paraId="76B6B6FA" w14:textId="789FBDC6" w:rsidR="004B6B32" w:rsidRPr="00005F0A" w:rsidRDefault="004B6B32" w:rsidP="004B6B32">
            <w:pPr>
              <w:rPr>
                <w:szCs w:val="24"/>
              </w:rPr>
            </w:pPr>
            <w:r w:rsidRPr="00005F0A">
              <w:rPr>
                <w:szCs w:val="24"/>
              </w:rPr>
              <w:t>Morning Session</w:t>
            </w:r>
          </w:p>
        </w:tc>
        <w:tc>
          <w:tcPr>
            <w:tcW w:w="6520" w:type="dxa"/>
          </w:tcPr>
          <w:p w14:paraId="5A96941F" w14:textId="0E528645" w:rsidR="004B6B32" w:rsidRPr="00005F0A" w:rsidRDefault="0000567D" w:rsidP="004B6B32">
            <w:pPr>
              <w:rPr>
                <w:szCs w:val="24"/>
              </w:rPr>
            </w:pPr>
            <w:r>
              <w:rPr>
                <w:szCs w:val="24"/>
              </w:rPr>
              <w:t>9</w:t>
            </w:r>
            <w:r w:rsidR="004B6B32" w:rsidRPr="00005F0A">
              <w:rPr>
                <w:szCs w:val="24"/>
              </w:rPr>
              <w:t>.30am-1</w:t>
            </w:r>
            <w:r w:rsidR="0036307F">
              <w:rPr>
                <w:szCs w:val="24"/>
              </w:rPr>
              <w:t>2</w:t>
            </w:r>
            <w:r w:rsidR="004B6B32" w:rsidRPr="00005F0A">
              <w:rPr>
                <w:szCs w:val="24"/>
              </w:rPr>
              <w:t>.30</w:t>
            </w:r>
            <w:r w:rsidR="00CC61BD">
              <w:rPr>
                <w:szCs w:val="24"/>
              </w:rPr>
              <w:t>p</w:t>
            </w:r>
            <w:r w:rsidR="004B6B32" w:rsidRPr="00005F0A">
              <w:rPr>
                <w:szCs w:val="24"/>
              </w:rPr>
              <w:t>m</w:t>
            </w:r>
            <w:r w:rsidR="00D04A11">
              <w:rPr>
                <w:szCs w:val="24"/>
              </w:rPr>
              <w:t>*</w:t>
            </w:r>
          </w:p>
        </w:tc>
        <w:tc>
          <w:tcPr>
            <w:tcW w:w="1276" w:type="dxa"/>
          </w:tcPr>
          <w:p w14:paraId="5DBD5A7A" w14:textId="2F32F7DB" w:rsidR="004B6B32" w:rsidRPr="00005F0A" w:rsidRDefault="00434B25" w:rsidP="004B6B32">
            <w:pPr>
              <w:jc w:val="right"/>
              <w:rPr>
                <w:szCs w:val="24"/>
              </w:rPr>
            </w:pPr>
            <w:r w:rsidRPr="00005F0A">
              <w:rPr>
                <w:szCs w:val="24"/>
              </w:rPr>
              <w:t>£35.00</w:t>
            </w:r>
          </w:p>
        </w:tc>
      </w:tr>
      <w:tr w:rsidR="004B6B32" w:rsidRPr="00501CC4" w14:paraId="29F9F86B" w14:textId="77777777" w:rsidTr="00B16C91">
        <w:trPr>
          <w:trHeight w:val="340"/>
        </w:trPr>
        <w:tc>
          <w:tcPr>
            <w:tcW w:w="1985" w:type="dxa"/>
          </w:tcPr>
          <w:p w14:paraId="2446748D" w14:textId="233E1334" w:rsidR="004B6B32" w:rsidRPr="00005F0A" w:rsidRDefault="004B6B32" w:rsidP="008425F4">
            <w:pPr>
              <w:ind w:right="-113"/>
              <w:rPr>
                <w:szCs w:val="24"/>
              </w:rPr>
            </w:pPr>
            <w:r w:rsidRPr="00005F0A">
              <w:rPr>
                <w:szCs w:val="24"/>
              </w:rPr>
              <w:t xml:space="preserve">Afternoon </w:t>
            </w:r>
            <w:r w:rsidR="008425F4">
              <w:rPr>
                <w:szCs w:val="24"/>
              </w:rPr>
              <w:t>S</w:t>
            </w:r>
            <w:r w:rsidRPr="00005F0A">
              <w:rPr>
                <w:szCs w:val="24"/>
              </w:rPr>
              <w:t>ession</w:t>
            </w:r>
          </w:p>
        </w:tc>
        <w:tc>
          <w:tcPr>
            <w:tcW w:w="6520" w:type="dxa"/>
          </w:tcPr>
          <w:p w14:paraId="3DF1F8B3" w14:textId="2CCBDBBB" w:rsidR="004B6B32" w:rsidRPr="00005F0A" w:rsidRDefault="004B6B32" w:rsidP="004B6B32">
            <w:pPr>
              <w:rPr>
                <w:szCs w:val="24"/>
              </w:rPr>
            </w:pPr>
            <w:r w:rsidRPr="00005F0A">
              <w:rPr>
                <w:szCs w:val="24"/>
              </w:rPr>
              <w:t>12.30pm-3.30pm</w:t>
            </w:r>
          </w:p>
        </w:tc>
        <w:tc>
          <w:tcPr>
            <w:tcW w:w="1276" w:type="dxa"/>
          </w:tcPr>
          <w:p w14:paraId="06DEBCB4" w14:textId="3CD7E316" w:rsidR="004B6B32" w:rsidRPr="00005F0A" w:rsidRDefault="00891749" w:rsidP="004B6B32">
            <w:pPr>
              <w:jc w:val="right"/>
              <w:rPr>
                <w:szCs w:val="24"/>
              </w:rPr>
            </w:pPr>
            <w:r w:rsidRPr="00005F0A">
              <w:rPr>
                <w:szCs w:val="24"/>
              </w:rPr>
              <w:t>£35.00</w:t>
            </w:r>
          </w:p>
        </w:tc>
      </w:tr>
      <w:tr w:rsidR="004B6B32" w:rsidRPr="00501CC4" w14:paraId="2B87A199" w14:textId="77777777" w:rsidTr="00B16C91">
        <w:trPr>
          <w:trHeight w:val="340"/>
        </w:trPr>
        <w:tc>
          <w:tcPr>
            <w:tcW w:w="1985" w:type="dxa"/>
          </w:tcPr>
          <w:p w14:paraId="75BBEF18" w14:textId="18A28FB9" w:rsidR="004B6B32" w:rsidRPr="00005F0A" w:rsidRDefault="004B6B32" w:rsidP="004B6B32">
            <w:pPr>
              <w:rPr>
                <w:szCs w:val="24"/>
              </w:rPr>
            </w:pPr>
            <w:r w:rsidRPr="00005F0A">
              <w:rPr>
                <w:szCs w:val="24"/>
              </w:rPr>
              <w:t>Tea Session</w:t>
            </w:r>
          </w:p>
        </w:tc>
        <w:tc>
          <w:tcPr>
            <w:tcW w:w="6520" w:type="dxa"/>
          </w:tcPr>
          <w:p w14:paraId="45D05DD6" w14:textId="086C27B6" w:rsidR="004B6B32" w:rsidRPr="00005F0A" w:rsidRDefault="004B6B32" w:rsidP="004B6B32">
            <w:pPr>
              <w:rPr>
                <w:szCs w:val="24"/>
              </w:rPr>
            </w:pPr>
            <w:r w:rsidRPr="00005F0A">
              <w:rPr>
                <w:szCs w:val="24"/>
              </w:rPr>
              <w:t>3.30pm-5.00pm</w:t>
            </w:r>
          </w:p>
        </w:tc>
        <w:tc>
          <w:tcPr>
            <w:tcW w:w="1276" w:type="dxa"/>
          </w:tcPr>
          <w:p w14:paraId="65ACA6CB" w14:textId="507957A7" w:rsidR="004B6B32" w:rsidRPr="00005F0A" w:rsidRDefault="00005F0A" w:rsidP="004B6B32">
            <w:pPr>
              <w:jc w:val="right"/>
              <w:rPr>
                <w:szCs w:val="24"/>
              </w:rPr>
            </w:pPr>
            <w:r w:rsidRPr="00005F0A">
              <w:rPr>
                <w:szCs w:val="24"/>
              </w:rPr>
              <w:t>£18.00</w:t>
            </w:r>
          </w:p>
        </w:tc>
      </w:tr>
    </w:tbl>
    <w:p w14:paraId="3110AEC7" w14:textId="77777777" w:rsidR="008449C9" w:rsidRPr="00501CC4" w:rsidRDefault="008449C9" w:rsidP="008449C9">
      <w:pPr>
        <w:rPr>
          <w:b/>
          <w:sz w:val="6"/>
        </w:rPr>
      </w:pPr>
    </w:p>
    <w:p w14:paraId="680DE355" w14:textId="79650F10" w:rsidR="008158A4" w:rsidRPr="00442886" w:rsidRDefault="00442886" w:rsidP="00B85967">
      <w:pPr>
        <w:jc w:val="both"/>
        <w:rPr>
          <w:bCs/>
          <w:i/>
          <w:iCs/>
          <w:szCs w:val="52"/>
        </w:rPr>
      </w:pPr>
      <w:r>
        <w:rPr>
          <w:bCs/>
          <w:i/>
          <w:iCs/>
          <w:szCs w:val="52"/>
        </w:rPr>
        <w:t>*</w:t>
      </w:r>
      <w:r w:rsidRPr="00442886">
        <w:rPr>
          <w:bCs/>
          <w:i/>
          <w:iCs/>
          <w:szCs w:val="52"/>
        </w:rPr>
        <w:t xml:space="preserve">If a hot lunch is required this will be charged at £7.00 per day.  </w:t>
      </w:r>
      <w:r w:rsidR="00B85967">
        <w:rPr>
          <w:bCs/>
          <w:i/>
          <w:iCs/>
          <w:szCs w:val="52"/>
        </w:rPr>
        <w:t>Families can provide a</w:t>
      </w:r>
      <w:r w:rsidRPr="00442886">
        <w:rPr>
          <w:bCs/>
          <w:i/>
          <w:iCs/>
          <w:szCs w:val="52"/>
        </w:rPr>
        <w:t xml:space="preserve"> packed lunch at no additional cost.  Note: it is not possible to mix and match packed lunches and hot lunches</w:t>
      </w:r>
    </w:p>
    <w:p w14:paraId="77D718F4" w14:textId="77777777" w:rsidR="00811D1B" w:rsidRPr="00501CC4" w:rsidRDefault="00811D1B" w:rsidP="008449C9">
      <w:pPr>
        <w:rPr>
          <w:b/>
          <w:sz w:val="6"/>
        </w:rPr>
      </w:pPr>
    </w:p>
    <w:p w14:paraId="11E54A1F" w14:textId="77777777" w:rsidR="008158A4" w:rsidRPr="004544B3" w:rsidRDefault="008158A4" w:rsidP="008449C9">
      <w:pPr>
        <w:rPr>
          <w:b/>
          <w:sz w:val="2"/>
          <w:szCs w:val="16"/>
        </w:rPr>
      </w:pPr>
    </w:p>
    <w:p w14:paraId="245935F2" w14:textId="77777777" w:rsidR="008158A4" w:rsidRPr="00501CC4" w:rsidRDefault="008158A4" w:rsidP="008449C9">
      <w:pPr>
        <w:rPr>
          <w:b/>
          <w:sz w:val="6"/>
        </w:rPr>
      </w:pPr>
    </w:p>
    <w:p w14:paraId="0D773E9D" w14:textId="1A530DAA" w:rsidR="008158A4" w:rsidRPr="005203A2" w:rsidRDefault="00811D1B" w:rsidP="008449C9">
      <w:pPr>
        <w:rPr>
          <w:b/>
          <w:sz w:val="8"/>
          <w:szCs w:val="22"/>
        </w:rPr>
      </w:pPr>
      <w:r w:rsidRPr="005203A2">
        <w:rPr>
          <w:b/>
          <w:szCs w:val="24"/>
        </w:rPr>
        <w:t xml:space="preserve">Childcare Fees </w:t>
      </w:r>
      <w:proofErr w:type="gramStart"/>
      <w:r w:rsidR="00A130F6">
        <w:rPr>
          <w:b/>
          <w:szCs w:val="24"/>
        </w:rPr>
        <w:t>2-</w:t>
      </w:r>
      <w:r w:rsidRPr="005203A2">
        <w:rPr>
          <w:b/>
          <w:szCs w:val="24"/>
        </w:rPr>
        <w:t>3 year olds</w:t>
      </w:r>
      <w:proofErr w:type="gramEnd"/>
      <w:r w:rsidRPr="005203A2">
        <w:rPr>
          <w:b/>
          <w:szCs w:val="24"/>
        </w:rPr>
        <w:t>:</w:t>
      </w:r>
    </w:p>
    <w:p w14:paraId="13444AF8" w14:textId="77777777" w:rsidR="008449C9" w:rsidRPr="00501CC4" w:rsidRDefault="008449C9" w:rsidP="008449C9">
      <w:pPr>
        <w:rPr>
          <w:b/>
          <w:sz w:val="2"/>
        </w:rPr>
      </w:pPr>
    </w:p>
    <w:tbl>
      <w:tblPr>
        <w:tblStyle w:val="TableGrid"/>
        <w:tblW w:w="9781" w:type="dxa"/>
        <w:tblInd w:w="-5" w:type="dxa"/>
        <w:tblLook w:val="04A0" w:firstRow="1" w:lastRow="0" w:firstColumn="1" w:lastColumn="0" w:noHBand="0" w:noVBand="1"/>
      </w:tblPr>
      <w:tblGrid>
        <w:gridCol w:w="1984"/>
        <w:gridCol w:w="6521"/>
        <w:gridCol w:w="1276"/>
      </w:tblGrid>
      <w:tr w:rsidR="00501CC4" w:rsidRPr="00501CC4" w14:paraId="33A137B4" w14:textId="77777777" w:rsidTr="00B16C91">
        <w:trPr>
          <w:trHeight w:val="365"/>
        </w:trPr>
        <w:tc>
          <w:tcPr>
            <w:tcW w:w="1984" w:type="dxa"/>
            <w:shd w:val="clear" w:color="auto" w:fill="BDD6EE" w:themeFill="accent1" w:themeFillTint="66"/>
            <w:vAlign w:val="center"/>
          </w:tcPr>
          <w:p w14:paraId="3DFCD693" w14:textId="713ECCA3" w:rsidR="007A4A41" w:rsidRPr="00051DE0" w:rsidRDefault="008158A4" w:rsidP="008158A4">
            <w:pPr>
              <w:pStyle w:val="Heading3"/>
              <w:rPr>
                <w:sz w:val="24"/>
                <w:szCs w:val="32"/>
              </w:rPr>
            </w:pPr>
            <w:r w:rsidRPr="00051DE0">
              <w:rPr>
                <w:sz w:val="24"/>
                <w:szCs w:val="32"/>
              </w:rPr>
              <w:t xml:space="preserve">Session </w:t>
            </w:r>
          </w:p>
        </w:tc>
        <w:tc>
          <w:tcPr>
            <w:tcW w:w="6521" w:type="dxa"/>
            <w:shd w:val="clear" w:color="auto" w:fill="BDD6EE" w:themeFill="accent1" w:themeFillTint="66"/>
            <w:vAlign w:val="center"/>
          </w:tcPr>
          <w:p w14:paraId="27C08E02" w14:textId="5B4DB9E3" w:rsidR="007A4A41" w:rsidRPr="00051DE0" w:rsidRDefault="00051DE0" w:rsidP="008158A4">
            <w:pPr>
              <w:pStyle w:val="Heading3"/>
              <w:rPr>
                <w:sz w:val="24"/>
                <w:szCs w:val="32"/>
              </w:rPr>
            </w:pPr>
            <w:r>
              <w:rPr>
                <w:sz w:val="24"/>
                <w:szCs w:val="32"/>
              </w:rPr>
              <w:t>Tim</w:t>
            </w:r>
            <w:r w:rsidR="00B16C91">
              <w:rPr>
                <w:sz w:val="24"/>
                <w:szCs w:val="32"/>
              </w:rPr>
              <w:t>ings</w:t>
            </w:r>
          </w:p>
        </w:tc>
        <w:tc>
          <w:tcPr>
            <w:tcW w:w="1276" w:type="dxa"/>
            <w:shd w:val="clear" w:color="auto" w:fill="BDD6EE" w:themeFill="accent1" w:themeFillTint="66"/>
            <w:vAlign w:val="center"/>
          </w:tcPr>
          <w:p w14:paraId="2114BCF1" w14:textId="77777777" w:rsidR="007A4A41" w:rsidRPr="00051DE0" w:rsidRDefault="007A4A41" w:rsidP="008158A4">
            <w:pPr>
              <w:pStyle w:val="Heading4"/>
              <w:rPr>
                <w:color w:val="auto"/>
                <w:sz w:val="24"/>
                <w:szCs w:val="32"/>
              </w:rPr>
            </w:pPr>
            <w:r w:rsidRPr="00051DE0">
              <w:rPr>
                <w:color w:val="auto"/>
                <w:sz w:val="24"/>
                <w:szCs w:val="32"/>
              </w:rPr>
              <w:t>Cost</w:t>
            </w:r>
          </w:p>
        </w:tc>
      </w:tr>
      <w:tr w:rsidR="008425F4" w:rsidRPr="00501CC4" w14:paraId="1D9651C7" w14:textId="77777777" w:rsidTr="00B16C91">
        <w:trPr>
          <w:trHeight w:val="340"/>
        </w:trPr>
        <w:tc>
          <w:tcPr>
            <w:tcW w:w="1984" w:type="dxa"/>
          </w:tcPr>
          <w:p w14:paraId="4AE2B92D" w14:textId="000839AE" w:rsidR="008425F4" w:rsidRPr="008425F4" w:rsidRDefault="008425F4" w:rsidP="008425F4">
            <w:pPr>
              <w:rPr>
                <w:sz w:val="22"/>
                <w:szCs w:val="28"/>
              </w:rPr>
            </w:pPr>
            <w:r w:rsidRPr="00005F0A">
              <w:rPr>
                <w:szCs w:val="24"/>
              </w:rPr>
              <w:t>Breakfast</w:t>
            </w:r>
          </w:p>
        </w:tc>
        <w:tc>
          <w:tcPr>
            <w:tcW w:w="6521" w:type="dxa"/>
          </w:tcPr>
          <w:p w14:paraId="76E6C371" w14:textId="5A1975E0" w:rsidR="008425F4" w:rsidRPr="008425F4" w:rsidRDefault="008425F4" w:rsidP="008425F4">
            <w:pPr>
              <w:rPr>
                <w:sz w:val="22"/>
                <w:szCs w:val="28"/>
              </w:rPr>
            </w:pPr>
            <w:r w:rsidRPr="00005F0A">
              <w:rPr>
                <w:szCs w:val="24"/>
              </w:rPr>
              <w:t>8.00am-8.30am</w:t>
            </w:r>
          </w:p>
        </w:tc>
        <w:tc>
          <w:tcPr>
            <w:tcW w:w="1276" w:type="dxa"/>
          </w:tcPr>
          <w:p w14:paraId="0DE4CCED" w14:textId="1F8F4547" w:rsidR="008425F4" w:rsidRPr="008425F4" w:rsidRDefault="008425F4" w:rsidP="008425F4">
            <w:pPr>
              <w:jc w:val="right"/>
              <w:rPr>
                <w:sz w:val="22"/>
                <w:szCs w:val="28"/>
              </w:rPr>
            </w:pPr>
            <w:r w:rsidRPr="00005F0A">
              <w:rPr>
                <w:szCs w:val="24"/>
              </w:rPr>
              <w:t>£</w:t>
            </w:r>
            <w:r w:rsidR="003F01C7">
              <w:rPr>
                <w:szCs w:val="24"/>
              </w:rPr>
              <w:t>5.5</w:t>
            </w:r>
            <w:r w:rsidRPr="00005F0A">
              <w:rPr>
                <w:szCs w:val="24"/>
              </w:rPr>
              <w:t>0</w:t>
            </w:r>
          </w:p>
        </w:tc>
      </w:tr>
      <w:tr w:rsidR="008425F4" w:rsidRPr="00501CC4" w14:paraId="287A7DDB" w14:textId="77777777" w:rsidTr="00B16C91">
        <w:trPr>
          <w:trHeight w:val="340"/>
        </w:trPr>
        <w:tc>
          <w:tcPr>
            <w:tcW w:w="1984" w:type="dxa"/>
          </w:tcPr>
          <w:p w14:paraId="2ACC032E" w14:textId="53516D14" w:rsidR="008425F4" w:rsidRPr="008425F4" w:rsidRDefault="008425F4" w:rsidP="008425F4">
            <w:pPr>
              <w:rPr>
                <w:sz w:val="22"/>
                <w:szCs w:val="28"/>
              </w:rPr>
            </w:pPr>
            <w:r w:rsidRPr="00005F0A">
              <w:rPr>
                <w:szCs w:val="24"/>
              </w:rPr>
              <w:t>Early Start</w:t>
            </w:r>
          </w:p>
        </w:tc>
        <w:tc>
          <w:tcPr>
            <w:tcW w:w="6521" w:type="dxa"/>
          </w:tcPr>
          <w:p w14:paraId="6FA2C4EA" w14:textId="1459DAC3" w:rsidR="008425F4" w:rsidRPr="008425F4" w:rsidRDefault="008425F4" w:rsidP="008425F4">
            <w:pPr>
              <w:rPr>
                <w:sz w:val="22"/>
                <w:szCs w:val="28"/>
              </w:rPr>
            </w:pPr>
            <w:r w:rsidRPr="00005F0A">
              <w:rPr>
                <w:szCs w:val="24"/>
              </w:rPr>
              <w:t>8.30</w:t>
            </w:r>
            <w:r w:rsidR="00A379FF">
              <w:rPr>
                <w:szCs w:val="24"/>
              </w:rPr>
              <w:t>am</w:t>
            </w:r>
            <w:r w:rsidRPr="00005F0A">
              <w:rPr>
                <w:szCs w:val="24"/>
              </w:rPr>
              <w:t xml:space="preserve">-9.30am </w:t>
            </w:r>
          </w:p>
        </w:tc>
        <w:tc>
          <w:tcPr>
            <w:tcW w:w="1276" w:type="dxa"/>
          </w:tcPr>
          <w:p w14:paraId="5269309B" w14:textId="5D30849E" w:rsidR="008425F4" w:rsidRPr="008425F4" w:rsidRDefault="008425F4" w:rsidP="008425F4">
            <w:pPr>
              <w:jc w:val="right"/>
              <w:rPr>
                <w:sz w:val="22"/>
                <w:szCs w:val="28"/>
              </w:rPr>
            </w:pPr>
            <w:r w:rsidRPr="00005F0A">
              <w:rPr>
                <w:szCs w:val="24"/>
              </w:rPr>
              <w:t>£</w:t>
            </w:r>
            <w:r w:rsidR="003F01C7">
              <w:rPr>
                <w:szCs w:val="24"/>
              </w:rPr>
              <w:t>8</w:t>
            </w:r>
            <w:r w:rsidRPr="00005F0A">
              <w:rPr>
                <w:szCs w:val="24"/>
              </w:rPr>
              <w:t>.</w:t>
            </w:r>
            <w:r w:rsidR="003F01C7">
              <w:rPr>
                <w:szCs w:val="24"/>
              </w:rPr>
              <w:t>5</w:t>
            </w:r>
            <w:r w:rsidRPr="00005F0A">
              <w:rPr>
                <w:szCs w:val="24"/>
              </w:rPr>
              <w:t>0</w:t>
            </w:r>
          </w:p>
        </w:tc>
      </w:tr>
      <w:tr w:rsidR="008425F4" w:rsidRPr="00501CC4" w14:paraId="7281B098" w14:textId="77777777" w:rsidTr="00B16C91">
        <w:trPr>
          <w:trHeight w:val="340"/>
        </w:trPr>
        <w:tc>
          <w:tcPr>
            <w:tcW w:w="1984" w:type="dxa"/>
          </w:tcPr>
          <w:p w14:paraId="7E3B0256" w14:textId="3D5DFBE4" w:rsidR="008425F4" w:rsidRPr="008425F4" w:rsidRDefault="008425F4" w:rsidP="008425F4">
            <w:pPr>
              <w:rPr>
                <w:sz w:val="22"/>
                <w:szCs w:val="28"/>
              </w:rPr>
            </w:pPr>
            <w:r w:rsidRPr="00005F0A">
              <w:rPr>
                <w:szCs w:val="24"/>
              </w:rPr>
              <w:t>Morning Session</w:t>
            </w:r>
          </w:p>
        </w:tc>
        <w:tc>
          <w:tcPr>
            <w:tcW w:w="6521" w:type="dxa"/>
          </w:tcPr>
          <w:p w14:paraId="38D59DE5" w14:textId="0A2F3E67" w:rsidR="008425F4" w:rsidRPr="008425F4" w:rsidRDefault="00CC61BD" w:rsidP="008425F4">
            <w:pPr>
              <w:rPr>
                <w:sz w:val="22"/>
                <w:szCs w:val="28"/>
              </w:rPr>
            </w:pPr>
            <w:r>
              <w:rPr>
                <w:szCs w:val="24"/>
              </w:rPr>
              <w:t>9</w:t>
            </w:r>
            <w:r w:rsidR="008425F4" w:rsidRPr="00005F0A">
              <w:rPr>
                <w:szCs w:val="24"/>
              </w:rPr>
              <w:t>.30am-1</w:t>
            </w:r>
            <w:r>
              <w:rPr>
                <w:szCs w:val="24"/>
              </w:rPr>
              <w:t>2</w:t>
            </w:r>
            <w:r w:rsidR="008425F4" w:rsidRPr="00005F0A">
              <w:rPr>
                <w:szCs w:val="24"/>
              </w:rPr>
              <w:t>.30</w:t>
            </w:r>
            <w:r>
              <w:rPr>
                <w:szCs w:val="24"/>
              </w:rPr>
              <w:t>p</w:t>
            </w:r>
            <w:r w:rsidR="008425F4" w:rsidRPr="00005F0A">
              <w:rPr>
                <w:szCs w:val="24"/>
              </w:rPr>
              <w:t>m</w:t>
            </w:r>
            <w:r>
              <w:rPr>
                <w:szCs w:val="24"/>
              </w:rPr>
              <w:t>*</w:t>
            </w:r>
          </w:p>
        </w:tc>
        <w:tc>
          <w:tcPr>
            <w:tcW w:w="1276" w:type="dxa"/>
          </w:tcPr>
          <w:p w14:paraId="76172F62" w14:textId="7EC97794" w:rsidR="008425F4" w:rsidRPr="008425F4" w:rsidRDefault="008425F4" w:rsidP="008425F4">
            <w:pPr>
              <w:jc w:val="right"/>
              <w:rPr>
                <w:sz w:val="22"/>
                <w:szCs w:val="28"/>
              </w:rPr>
            </w:pPr>
            <w:r w:rsidRPr="00005F0A">
              <w:rPr>
                <w:szCs w:val="24"/>
              </w:rPr>
              <w:t>£</w:t>
            </w:r>
            <w:r w:rsidR="00527281">
              <w:rPr>
                <w:szCs w:val="24"/>
              </w:rPr>
              <w:t>25</w:t>
            </w:r>
            <w:r w:rsidRPr="00005F0A">
              <w:rPr>
                <w:szCs w:val="24"/>
              </w:rPr>
              <w:t>.00</w:t>
            </w:r>
          </w:p>
        </w:tc>
      </w:tr>
      <w:tr w:rsidR="008425F4" w:rsidRPr="00501CC4" w14:paraId="060215FA" w14:textId="77777777" w:rsidTr="00B16C91">
        <w:trPr>
          <w:trHeight w:val="340"/>
        </w:trPr>
        <w:tc>
          <w:tcPr>
            <w:tcW w:w="1984" w:type="dxa"/>
          </w:tcPr>
          <w:p w14:paraId="7460A9EE" w14:textId="2E4D1311" w:rsidR="008425F4" w:rsidRPr="008425F4" w:rsidRDefault="008425F4" w:rsidP="008425F4">
            <w:pPr>
              <w:ind w:right="-113"/>
              <w:rPr>
                <w:sz w:val="22"/>
                <w:szCs w:val="28"/>
              </w:rPr>
            </w:pPr>
            <w:r w:rsidRPr="00005F0A">
              <w:rPr>
                <w:szCs w:val="24"/>
              </w:rPr>
              <w:t xml:space="preserve">Afternoon </w:t>
            </w:r>
            <w:r>
              <w:rPr>
                <w:szCs w:val="24"/>
              </w:rPr>
              <w:t>S</w:t>
            </w:r>
            <w:r w:rsidRPr="00005F0A">
              <w:rPr>
                <w:szCs w:val="24"/>
              </w:rPr>
              <w:t>ession</w:t>
            </w:r>
          </w:p>
        </w:tc>
        <w:tc>
          <w:tcPr>
            <w:tcW w:w="6521" w:type="dxa"/>
          </w:tcPr>
          <w:p w14:paraId="3B641343" w14:textId="0A23A181" w:rsidR="008425F4" w:rsidRPr="008425F4" w:rsidRDefault="008425F4" w:rsidP="008425F4">
            <w:pPr>
              <w:rPr>
                <w:sz w:val="22"/>
                <w:szCs w:val="28"/>
              </w:rPr>
            </w:pPr>
            <w:r w:rsidRPr="00005F0A">
              <w:rPr>
                <w:szCs w:val="24"/>
              </w:rPr>
              <w:t>12.30pm-3.30pm</w:t>
            </w:r>
          </w:p>
        </w:tc>
        <w:tc>
          <w:tcPr>
            <w:tcW w:w="1276" w:type="dxa"/>
          </w:tcPr>
          <w:p w14:paraId="0943B84D" w14:textId="6E919400" w:rsidR="008425F4" w:rsidRPr="008425F4" w:rsidRDefault="008425F4" w:rsidP="008425F4">
            <w:pPr>
              <w:jc w:val="right"/>
              <w:rPr>
                <w:sz w:val="22"/>
                <w:szCs w:val="28"/>
              </w:rPr>
            </w:pPr>
            <w:r w:rsidRPr="00005F0A">
              <w:rPr>
                <w:szCs w:val="24"/>
              </w:rPr>
              <w:t>£</w:t>
            </w:r>
            <w:r w:rsidR="00527281">
              <w:rPr>
                <w:szCs w:val="24"/>
              </w:rPr>
              <w:t>25</w:t>
            </w:r>
            <w:r w:rsidRPr="00005F0A">
              <w:rPr>
                <w:szCs w:val="24"/>
              </w:rPr>
              <w:t>.00</w:t>
            </w:r>
          </w:p>
        </w:tc>
      </w:tr>
      <w:tr w:rsidR="008425F4" w:rsidRPr="00501CC4" w14:paraId="3CEEFA2B" w14:textId="77777777" w:rsidTr="00B16C91">
        <w:trPr>
          <w:trHeight w:val="340"/>
        </w:trPr>
        <w:tc>
          <w:tcPr>
            <w:tcW w:w="1984" w:type="dxa"/>
          </w:tcPr>
          <w:p w14:paraId="1911CD8C" w14:textId="7FAE449A" w:rsidR="008425F4" w:rsidRPr="008425F4" w:rsidRDefault="008425F4" w:rsidP="008425F4">
            <w:pPr>
              <w:rPr>
                <w:sz w:val="22"/>
                <w:szCs w:val="28"/>
              </w:rPr>
            </w:pPr>
            <w:r w:rsidRPr="00005F0A">
              <w:rPr>
                <w:szCs w:val="24"/>
              </w:rPr>
              <w:t>Tea Session</w:t>
            </w:r>
          </w:p>
        </w:tc>
        <w:tc>
          <w:tcPr>
            <w:tcW w:w="6521" w:type="dxa"/>
          </w:tcPr>
          <w:p w14:paraId="5B073066" w14:textId="73810A54" w:rsidR="008425F4" w:rsidRPr="008425F4" w:rsidRDefault="008425F4" w:rsidP="008425F4">
            <w:pPr>
              <w:rPr>
                <w:sz w:val="22"/>
                <w:szCs w:val="28"/>
              </w:rPr>
            </w:pPr>
            <w:r w:rsidRPr="00005F0A">
              <w:rPr>
                <w:szCs w:val="24"/>
              </w:rPr>
              <w:t>3.30pm-5.00pm</w:t>
            </w:r>
          </w:p>
        </w:tc>
        <w:tc>
          <w:tcPr>
            <w:tcW w:w="1276" w:type="dxa"/>
          </w:tcPr>
          <w:p w14:paraId="3DD8B044" w14:textId="3B82DFEA" w:rsidR="008425F4" w:rsidRPr="008425F4" w:rsidRDefault="008425F4" w:rsidP="008425F4">
            <w:pPr>
              <w:jc w:val="right"/>
              <w:rPr>
                <w:sz w:val="22"/>
                <w:szCs w:val="28"/>
              </w:rPr>
            </w:pPr>
            <w:r w:rsidRPr="00005F0A">
              <w:rPr>
                <w:szCs w:val="24"/>
              </w:rPr>
              <w:t>£</w:t>
            </w:r>
            <w:r w:rsidR="00527281">
              <w:rPr>
                <w:szCs w:val="24"/>
              </w:rPr>
              <w:t>14</w:t>
            </w:r>
            <w:r w:rsidRPr="00005F0A">
              <w:rPr>
                <w:szCs w:val="24"/>
              </w:rPr>
              <w:t>.00</w:t>
            </w:r>
          </w:p>
        </w:tc>
      </w:tr>
    </w:tbl>
    <w:p w14:paraId="065C6ACB" w14:textId="77777777" w:rsidR="00B85967" w:rsidRPr="00134A25" w:rsidRDefault="00B85967" w:rsidP="00B85967">
      <w:pPr>
        <w:jc w:val="both"/>
        <w:rPr>
          <w:bCs/>
          <w:i/>
          <w:iCs/>
          <w:sz w:val="12"/>
          <w:szCs w:val="28"/>
        </w:rPr>
      </w:pPr>
    </w:p>
    <w:p w14:paraId="049CE1F0" w14:textId="11946E69" w:rsidR="00B85967" w:rsidRPr="00442886" w:rsidRDefault="00B85967" w:rsidP="00B85967">
      <w:pPr>
        <w:jc w:val="both"/>
        <w:rPr>
          <w:bCs/>
          <w:i/>
          <w:iCs/>
          <w:szCs w:val="52"/>
        </w:rPr>
      </w:pPr>
      <w:r>
        <w:rPr>
          <w:bCs/>
          <w:i/>
          <w:iCs/>
          <w:szCs w:val="52"/>
        </w:rPr>
        <w:t>*</w:t>
      </w:r>
      <w:r w:rsidRPr="00442886">
        <w:rPr>
          <w:bCs/>
          <w:i/>
          <w:iCs/>
          <w:szCs w:val="52"/>
        </w:rPr>
        <w:t xml:space="preserve">If a hot lunch is required this will be charged at £7.00 per day.  </w:t>
      </w:r>
      <w:r>
        <w:rPr>
          <w:bCs/>
          <w:i/>
          <w:iCs/>
          <w:szCs w:val="52"/>
        </w:rPr>
        <w:t>Families can provide a</w:t>
      </w:r>
      <w:r w:rsidRPr="00442886">
        <w:rPr>
          <w:bCs/>
          <w:i/>
          <w:iCs/>
          <w:szCs w:val="52"/>
        </w:rPr>
        <w:t xml:space="preserve"> packed lunch at no additional cost.  Note: it is not possible to mix and match packed lunches and hot lunches</w:t>
      </w:r>
    </w:p>
    <w:p w14:paraId="3191C7D1" w14:textId="575E9B4C" w:rsidR="007D4CCE" w:rsidRDefault="007D4CCE" w:rsidP="00F97877">
      <w:pPr>
        <w:spacing w:before="120"/>
        <w:jc w:val="both"/>
        <w:rPr>
          <w:bCs/>
          <w:i/>
          <w:iCs/>
          <w:szCs w:val="52"/>
        </w:rPr>
      </w:pPr>
    </w:p>
    <w:p w14:paraId="3631FAD4" w14:textId="51B8E57E" w:rsidR="00527281" w:rsidRDefault="00527281" w:rsidP="00F97877">
      <w:pPr>
        <w:jc w:val="both"/>
        <w:rPr>
          <w:b/>
          <w:szCs w:val="24"/>
        </w:rPr>
      </w:pPr>
      <w:r w:rsidRPr="005203A2">
        <w:rPr>
          <w:b/>
          <w:szCs w:val="24"/>
        </w:rPr>
        <w:lastRenderedPageBreak/>
        <w:t xml:space="preserve">Childcare Fees </w:t>
      </w:r>
      <w:proofErr w:type="gramStart"/>
      <w:r>
        <w:rPr>
          <w:b/>
          <w:szCs w:val="24"/>
        </w:rPr>
        <w:t>3-4</w:t>
      </w:r>
      <w:r w:rsidRPr="005203A2">
        <w:rPr>
          <w:b/>
          <w:szCs w:val="24"/>
        </w:rPr>
        <w:t xml:space="preserve"> year olds</w:t>
      </w:r>
      <w:proofErr w:type="gramEnd"/>
      <w:r w:rsidRPr="005203A2">
        <w:rPr>
          <w:b/>
          <w:szCs w:val="24"/>
        </w:rPr>
        <w:t>:</w:t>
      </w:r>
    </w:p>
    <w:p w14:paraId="44D9AAE4" w14:textId="6F16B5B7" w:rsidR="001473E2" w:rsidRDefault="00C965A9" w:rsidP="00F97877">
      <w:pPr>
        <w:jc w:val="both"/>
        <w:rPr>
          <w:szCs w:val="24"/>
        </w:rPr>
      </w:pPr>
      <w:r>
        <w:rPr>
          <w:szCs w:val="24"/>
        </w:rPr>
        <w:t xml:space="preserve">All </w:t>
      </w:r>
      <w:r w:rsidR="00ED7406">
        <w:rPr>
          <w:szCs w:val="24"/>
        </w:rPr>
        <w:t>children are entitled to 15</w:t>
      </w:r>
      <w:r w:rsidR="00B010D6">
        <w:rPr>
          <w:szCs w:val="24"/>
        </w:rPr>
        <w:t xml:space="preserve"> </w:t>
      </w:r>
      <w:r w:rsidR="00ED7406">
        <w:rPr>
          <w:szCs w:val="24"/>
        </w:rPr>
        <w:t xml:space="preserve">hours of Nursery funding per week, from the term after they turn 3. </w:t>
      </w:r>
      <w:r w:rsidR="001473E2">
        <w:rPr>
          <w:szCs w:val="24"/>
        </w:rPr>
        <w:t xml:space="preserve">These can be taken as 5 mornings 8.30am-11.30am or 5 afternoons 12.30pm-3.30pm.  </w:t>
      </w:r>
      <w:r w:rsidR="001473E2" w:rsidRPr="000930C4">
        <w:rPr>
          <w:szCs w:val="24"/>
        </w:rPr>
        <w:t>Any sessions requested in addition to the 15 hours funding will be</w:t>
      </w:r>
      <w:r w:rsidR="00D34729">
        <w:rPr>
          <w:szCs w:val="24"/>
        </w:rPr>
        <w:t xml:space="preserve"> </w:t>
      </w:r>
      <w:r w:rsidR="001473E2" w:rsidRPr="000930C4">
        <w:rPr>
          <w:szCs w:val="24"/>
        </w:rPr>
        <w:t>payable in full</w:t>
      </w:r>
      <w:r w:rsidR="001473E2">
        <w:rPr>
          <w:szCs w:val="24"/>
        </w:rPr>
        <w:t>.</w:t>
      </w:r>
    </w:p>
    <w:p w14:paraId="0C584A03" w14:textId="77777777" w:rsidR="001473E2" w:rsidRDefault="001473E2" w:rsidP="00F97877">
      <w:pPr>
        <w:jc w:val="both"/>
        <w:rPr>
          <w:szCs w:val="24"/>
        </w:rPr>
      </w:pPr>
    </w:p>
    <w:p w14:paraId="1D3A5630" w14:textId="77777777" w:rsidR="000A7C62" w:rsidRDefault="00C965A9" w:rsidP="00F97877">
      <w:pPr>
        <w:jc w:val="both"/>
        <w:rPr>
          <w:szCs w:val="24"/>
        </w:rPr>
      </w:pPr>
      <w:r w:rsidRPr="000930C4">
        <w:rPr>
          <w:szCs w:val="24"/>
        </w:rPr>
        <w:t xml:space="preserve">If eligible, families can access </w:t>
      </w:r>
      <w:r w:rsidR="001473E2">
        <w:rPr>
          <w:szCs w:val="24"/>
        </w:rPr>
        <w:t>an additional</w:t>
      </w:r>
      <w:r w:rsidRPr="000930C4">
        <w:rPr>
          <w:szCs w:val="24"/>
        </w:rPr>
        <w:t xml:space="preserve"> 15 hours of Working Family Funding per week, term time onl</w:t>
      </w:r>
      <w:r w:rsidR="001473E2">
        <w:rPr>
          <w:szCs w:val="24"/>
        </w:rPr>
        <w:t>y to give 30 hours funded sessions per week.  30 hours funding is offered as 5 full days, 9.30am-3.30pm</w:t>
      </w:r>
      <w:r w:rsidRPr="000930C4">
        <w:rPr>
          <w:szCs w:val="24"/>
        </w:rPr>
        <w:t xml:space="preserve">. Families will be asked to provide a valid funding code prior to their child starting at the nursery. </w:t>
      </w:r>
      <w:r w:rsidR="000A7C62" w:rsidRPr="000930C4">
        <w:rPr>
          <w:szCs w:val="24"/>
        </w:rPr>
        <w:t xml:space="preserve">Any sessions requested in addition to the </w:t>
      </w:r>
      <w:r w:rsidR="000A7C62">
        <w:rPr>
          <w:szCs w:val="24"/>
        </w:rPr>
        <w:t>30</w:t>
      </w:r>
      <w:r w:rsidR="000A7C62" w:rsidRPr="000930C4">
        <w:rPr>
          <w:szCs w:val="24"/>
        </w:rPr>
        <w:t xml:space="preserve"> hours funding will be payable in full</w:t>
      </w:r>
      <w:r w:rsidR="000A7C62">
        <w:rPr>
          <w:szCs w:val="24"/>
        </w:rPr>
        <w:t>.</w:t>
      </w:r>
    </w:p>
    <w:p w14:paraId="0B7DBA85" w14:textId="77777777" w:rsidR="001C0307" w:rsidRDefault="001C0307" w:rsidP="00F97877">
      <w:pPr>
        <w:jc w:val="both"/>
        <w:rPr>
          <w:szCs w:val="24"/>
        </w:rPr>
      </w:pPr>
    </w:p>
    <w:p w14:paraId="053B8CFB" w14:textId="0C20AD6D" w:rsidR="00C965A9" w:rsidRDefault="00C965A9" w:rsidP="00F97877">
      <w:pPr>
        <w:jc w:val="both"/>
        <w:rPr>
          <w:szCs w:val="24"/>
        </w:rPr>
      </w:pPr>
      <w:r w:rsidRPr="000930C4">
        <w:rPr>
          <w:szCs w:val="24"/>
        </w:rPr>
        <w:t xml:space="preserve">If families do not receive a funding code </w:t>
      </w:r>
      <w:r w:rsidR="00D823FA">
        <w:rPr>
          <w:szCs w:val="24"/>
        </w:rPr>
        <w:t>they will only be entitled to 15 universal funded hours</w:t>
      </w:r>
      <w:r w:rsidR="000A7C62">
        <w:rPr>
          <w:szCs w:val="24"/>
        </w:rPr>
        <w:t xml:space="preserve"> and any sessions in addition to this will be payable in full.</w:t>
      </w:r>
      <w:r w:rsidRPr="000930C4">
        <w:rPr>
          <w:szCs w:val="24"/>
        </w:rPr>
        <w:t xml:space="preserve"> </w:t>
      </w:r>
    </w:p>
    <w:p w14:paraId="332A869F" w14:textId="77777777" w:rsidR="00754811" w:rsidRDefault="00754811" w:rsidP="00754811">
      <w:pPr>
        <w:rPr>
          <w:b/>
          <w:bCs/>
          <w:szCs w:val="24"/>
        </w:rPr>
      </w:pPr>
    </w:p>
    <w:p w14:paraId="568B8F1E" w14:textId="42BA303E" w:rsidR="00754811" w:rsidRDefault="00754811" w:rsidP="00754811">
      <w:pPr>
        <w:rPr>
          <w:b/>
          <w:bCs/>
          <w:szCs w:val="24"/>
        </w:rPr>
      </w:pPr>
      <w:r w:rsidRPr="00005F0A">
        <w:rPr>
          <w:b/>
          <w:bCs/>
          <w:szCs w:val="24"/>
        </w:rPr>
        <w:t xml:space="preserve">Childcare Fees </w:t>
      </w:r>
      <w:proofErr w:type="gramStart"/>
      <w:r>
        <w:rPr>
          <w:b/>
          <w:bCs/>
          <w:szCs w:val="24"/>
        </w:rPr>
        <w:t>3-4</w:t>
      </w:r>
      <w:r w:rsidRPr="00005F0A">
        <w:rPr>
          <w:b/>
          <w:bCs/>
          <w:szCs w:val="24"/>
        </w:rPr>
        <w:t xml:space="preserve"> year olds</w:t>
      </w:r>
      <w:proofErr w:type="gramEnd"/>
      <w:r w:rsidR="009D6022">
        <w:rPr>
          <w:b/>
          <w:bCs/>
          <w:szCs w:val="24"/>
        </w:rPr>
        <w:t xml:space="preserve"> (15 Hours Funded Entitlement)</w:t>
      </w:r>
      <w:r w:rsidRPr="00005F0A">
        <w:rPr>
          <w:b/>
          <w:bCs/>
          <w:szCs w:val="24"/>
        </w:rPr>
        <w:t>:</w:t>
      </w:r>
    </w:p>
    <w:p w14:paraId="32F53D40" w14:textId="77777777" w:rsidR="00C965A9" w:rsidRPr="005203A2" w:rsidRDefault="00C965A9" w:rsidP="00527281">
      <w:pPr>
        <w:rPr>
          <w:b/>
          <w:sz w:val="8"/>
          <w:szCs w:val="22"/>
        </w:rPr>
      </w:pPr>
    </w:p>
    <w:p w14:paraId="36705A14" w14:textId="77777777" w:rsidR="00527281" w:rsidRPr="00501CC4" w:rsidRDefault="00527281" w:rsidP="00527281">
      <w:pPr>
        <w:rPr>
          <w:b/>
          <w:sz w:val="2"/>
        </w:rPr>
      </w:pPr>
    </w:p>
    <w:tbl>
      <w:tblPr>
        <w:tblStyle w:val="TableGrid"/>
        <w:tblW w:w="9781" w:type="dxa"/>
        <w:tblInd w:w="-5" w:type="dxa"/>
        <w:tblLook w:val="04A0" w:firstRow="1" w:lastRow="0" w:firstColumn="1" w:lastColumn="0" w:noHBand="0" w:noVBand="1"/>
      </w:tblPr>
      <w:tblGrid>
        <w:gridCol w:w="1984"/>
        <w:gridCol w:w="6521"/>
        <w:gridCol w:w="1276"/>
      </w:tblGrid>
      <w:tr w:rsidR="00527281" w:rsidRPr="00501CC4" w14:paraId="0168CE52" w14:textId="77777777" w:rsidTr="008848F5">
        <w:trPr>
          <w:trHeight w:val="365"/>
        </w:trPr>
        <w:tc>
          <w:tcPr>
            <w:tcW w:w="1984" w:type="dxa"/>
            <w:shd w:val="clear" w:color="auto" w:fill="BDD6EE" w:themeFill="accent1" w:themeFillTint="66"/>
            <w:vAlign w:val="center"/>
          </w:tcPr>
          <w:p w14:paraId="0F3C7A8C" w14:textId="77777777" w:rsidR="00527281" w:rsidRPr="00051DE0" w:rsidRDefault="00527281" w:rsidP="008848F5">
            <w:pPr>
              <w:pStyle w:val="Heading3"/>
              <w:rPr>
                <w:sz w:val="24"/>
                <w:szCs w:val="32"/>
              </w:rPr>
            </w:pPr>
            <w:r w:rsidRPr="00051DE0">
              <w:rPr>
                <w:sz w:val="24"/>
                <w:szCs w:val="32"/>
              </w:rPr>
              <w:t xml:space="preserve">Session </w:t>
            </w:r>
          </w:p>
        </w:tc>
        <w:tc>
          <w:tcPr>
            <w:tcW w:w="6521" w:type="dxa"/>
            <w:shd w:val="clear" w:color="auto" w:fill="BDD6EE" w:themeFill="accent1" w:themeFillTint="66"/>
            <w:vAlign w:val="center"/>
          </w:tcPr>
          <w:p w14:paraId="1E361910" w14:textId="77777777" w:rsidR="00527281" w:rsidRPr="00051DE0" w:rsidRDefault="00527281" w:rsidP="008848F5">
            <w:pPr>
              <w:pStyle w:val="Heading3"/>
              <w:rPr>
                <w:sz w:val="24"/>
                <w:szCs w:val="32"/>
              </w:rPr>
            </w:pPr>
            <w:r>
              <w:rPr>
                <w:sz w:val="24"/>
                <w:szCs w:val="32"/>
              </w:rPr>
              <w:t>Timings</w:t>
            </w:r>
          </w:p>
        </w:tc>
        <w:tc>
          <w:tcPr>
            <w:tcW w:w="1276" w:type="dxa"/>
            <w:shd w:val="clear" w:color="auto" w:fill="BDD6EE" w:themeFill="accent1" w:themeFillTint="66"/>
            <w:vAlign w:val="center"/>
          </w:tcPr>
          <w:p w14:paraId="1C6C4A3D" w14:textId="77777777" w:rsidR="00527281" w:rsidRPr="00051DE0" w:rsidRDefault="00527281" w:rsidP="008848F5">
            <w:pPr>
              <w:pStyle w:val="Heading4"/>
              <w:rPr>
                <w:color w:val="auto"/>
                <w:sz w:val="24"/>
                <w:szCs w:val="32"/>
              </w:rPr>
            </w:pPr>
            <w:r w:rsidRPr="00051DE0">
              <w:rPr>
                <w:color w:val="auto"/>
                <w:sz w:val="24"/>
                <w:szCs w:val="32"/>
              </w:rPr>
              <w:t>Cost</w:t>
            </w:r>
          </w:p>
        </w:tc>
      </w:tr>
      <w:tr w:rsidR="00527281" w:rsidRPr="00501CC4" w14:paraId="5E85DFB9" w14:textId="77777777" w:rsidTr="008848F5">
        <w:trPr>
          <w:trHeight w:val="340"/>
        </w:trPr>
        <w:tc>
          <w:tcPr>
            <w:tcW w:w="1984" w:type="dxa"/>
          </w:tcPr>
          <w:p w14:paraId="2CBFD032" w14:textId="77777777" w:rsidR="00527281" w:rsidRPr="008425F4" w:rsidRDefault="00527281" w:rsidP="008848F5">
            <w:pPr>
              <w:rPr>
                <w:sz w:val="22"/>
                <w:szCs w:val="28"/>
              </w:rPr>
            </w:pPr>
            <w:r w:rsidRPr="00005F0A">
              <w:rPr>
                <w:szCs w:val="24"/>
              </w:rPr>
              <w:t>Breakfast</w:t>
            </w:r>
          </w:p>
        </w:tc>
        <w:tc>
          <w:tcPr>
            <w:tcW w:w="6521" w:type="dxa"/>
          </w:tcPr>
          <w:p w14:paraId="55A2CEAD" w14:textId="77777777" w:rsidR="00527281" w:rsidRPr="008425F4" w:rsidRDefault="00527281" w:rsidP="008848F5">
            <w:pPr>
              <w:rPr>
                <w:sz w:val="22"/>
                <w:szCs w:val="28"/>
              </w:rPr>
            </w:pPr>
            <w:r w:rsidRPr="00005F0A">
              <w:rPr>
                <w:szCs w:val="24"/>
              </w:rPr>
              <w:t>8.00am-8.30am</w:t>
            </w:r>
          </w:p>
        </w:tc>
        <w:tc>
          <w:tcPr>
            <w:tcW w:w="1276" w:type="dxa"/>
          </w:tcPr>
          <w:p w14:paraId="61DFB73F" w14:textId="01E99366" w:rsidR="00527281" w:rsidRPr="008425F4" w:rsidRDefault="00527281" w:rsidP="008848F5">
            <w:pPr>
              <w:jc w:val="right"/>
              <w:rPr>
                <w:sz w:val="22"/>
                <w:szCs w:val="28"/>
              </w:rPr>
            </w:pPr>
            <w:r w:rsidRPr="00005F0A">
              <w:rPr>
                <w:szCs w:val="24"/>
              </w:rPr>
              <w:t>£</w:t>
            </w:r>
            <w:r w:rsidR="00F9025F">
              <w:rPr>
                <w:szCs w:val="24"/>
              </w:rPr>
              <w:t>4</w:t>
            </w:r>
            <w:r>
              <w:rPr>
                <w:szCs w:val="24"/>
              </w:rPr>
              <w:t>.5</w:t>
            </w:r>
            <w:r w:rsidRPr="00005F0A">
              <w:rPr>
                <w:szCs w:val="24"/>
              </w:rPr>
              <w:t>0</w:t>
            </w:r>
          </w:p>
        </w:tc>
      </w:tr>
      <w:tr w:rsidR="00527281" w:rsidRPr="00501CC4" w14:paraId="0F37619F" w14:textId="77777777" w:rsidTr="008848F5">
        <w:trPr>
          <w:trHeight w:val="340"/>
        </w:trPr>
        <w:tc>
          <w:tcPr>
            <w:tcW w:w="1984" w:type="dxa"/>
          </w:tcPr>
          <w:p w14:paraId="5D742A9B" w14:textId="77777777" w:rsidR="00527281" w:rsidRPr="008425F4" w:rsidRDefault="00527281" w:rsidP="008848F5">
            <w:pPr>
              <w:rPr>
                <w:sz w:val="22"/>
                <w:szCs w:val="28"/>
              </w:rPr>
            </w:pPr>
            <w:r w:rsidRPr="00005F0A">
              <w:rPr>
                <w:szCs w:val="24"/>
              </w:rPr>
              <w:t>Morning Session</w:t>
            </w:r>
          </w:p>
        </w:tc>
        <w:tc>
          <w:tcPr>
            <w:tcW w:w="6521" w:type="dxa"/>
          </w:tcPr>
          <w:p w14:paraId="4C9356E5" w14:textId="77777777" w:rsidR="00527281" w:rsidRPr="008425F4" w:rsidRDefault="00527281" w:rsidP="008848F5">
            <w:pPr>
              <w:rPr>
                <w:sz w:val="22"/>
                <w:szCs w:val="28"/>
              </w:rPr>
            </w:pPr>
            <w:r w:rsidRPr="00005F0A">
              <w:rPr>
                <w:szCs w:val="24"/>
              </w:rPr>
              <w:t>8.30am-11.30am</w:t>
            </w:r>
          </w:p>
        </w:tc>
        <w:tc>
          <w:tcPr>
            <w:tcW w:w="1276" w:type="dxa"/>
          </w:tcPr>
          <w:p w14:paraId="4B79802F" w14:textId="43D4918B" w:rsidR="00527281" w:rsidRPr="008425F4" w:rsidRDefault="00527281" w:rsidP="008848F5">
            <w:pPr>
              <w:jc w:val="right"/>
              <w:rPr>
                <w:sz w:val="22"/>
                <w:szCs w:val="28"/>
              </w:rPr>
            </w:pPr>
            <w:r w:rsidRPr="00005F0A">
              <w:rPr>
                <w:szCs w:val="24"/>
              </w:rPr>
              <w:t>£</w:t>
            </w:r>
            <w:r w:rsidR="00B75956">
              <w:rPr>
                <w:szCs w:val="24"/>
              </w:rPr>
              <w:t>18</w:t>
            </w:r>
            <w:r w:rsidRPr="00005F0A">
              <w:rPr>
                <w:szCs w:val="24"/>
              </w:rPr>
              <w:t>.00</w:t>
            </w:r>
          </w:p>
        </w:tc>
      </w:tr>
      <w:tr w:rsidR="007B1250" w:rsidRPr="00501CC4" w14:paraId="54167AA3" w14:textId="77777777" w:rsidTr="008848F5">
        <w:trPr>
          <w:trHeight w:val="340"/>
        </w:trPr>
        <w:tc>
          <w:tcPr>
            <w:tcW w:w="1984" w:type="dxa"/>
          </w:tcPr>
          <w:p w14:paraId="2D2B4F32" w14:textId="2D5CDC95" w:rsidR="007B1250" w:rsidRPr="00005F0A" w:rsidRDefault="007B1250" w:rsidP="008848F5">
            <w:pPr>
              <w:ind w:right="-113"/>
              <w:rPr>
                <w:szCs w:val="24"/>
              </w:rPr>
            </w:pPr>
            <w:r>
              <w:rPr>
                <w:szCs w:val="24"/>
              </w:rPr>
              <w:t xml:space="preserve">Hot </w:t>
            </w:r>
            <w:r w:rsidR="003E2DA0">
              <w:rPr>
                <w:szCs w:val="24"/>
              </w:rPr>
              <w:t>L</w:t>
            </w:r>
            <w:r>
              <w:rPr>
                <w:szCs w:val="24"/>
              </w:rPr>
              <w:t>unch</w:t>
            </w:r>
          </w:p>
        </w:tc>
        <w:tc>
          <w:tcPr>
            <w:tcW w:w="6521" w:type="dxa"/>
          </w:tcPr>
          <w:p w14:paraId="7189EADB" w14:textId="34471B91" w:rsidR="007B1250" w:rsidRPr="00005F0A" w:rsidRDefault="007B1250" w:rsidP="008848F5">
            <w:pPr>
              <w:rPr>
                <w:szCs w:val="24"/>
              </w:rPr>
            </w:pPr>
            <w:r>
              <w:rPr>
                <w:szCs w:val="24"/>
              </w:rPr>
              <w:t>11.30-12.30pm</w:t>
            </w:r>
          </w:p>
        </w:tc>
        <w:tc>
          <w:tcPr>
            <w:tcW w:w="1276" w:type="dxa"/>
          </w:tcPr>
          <w:p w14:paraId="5303CE84" w14:textId="0896ABAA" w:rsidR="007B1250" w:rsidRPr="00005F0A" w:rsidRDefault="00F97625" w:rsidP="008848F5">
            <w:pPr>
              <w:jc w:val="right"/>
              <w:rPr>
                <w:szCs w:val="24"/>
              </w:rPr>
            </w:pPr>
            <w:r>
              <w:rPr>
                <w:szCs w:val="24"/>
              </w:rPr>
              <w:t>£11.00</w:t>
            </w:r>
          </w:p>
        </w:tc>
      </w:tr>
      <w:tr w:rsidR="00F97625" w:rsidRPr="00501CC4" w14:paraId="6099A21C" w14:textId="77777777" w:rsidTr="008848F5">
        <w:trPr>
          <w:trHeight w:val="340"/>
        </w:trPr>
        <w:tc>
          <w:tcPr>
            <w:tcW w:w="1984" w:type="dxa"/>
          </w:tcPr>
          <w:p w14:paraId="21BABD4A" w14:textId="7B47A6F3" w:rsidR="00F97625" w:rsidRDefault="00F97625" w:rsidP="008848F5">
            <w:pPr>
              <w:ind w:right="-113"/>
              <w:rPr>
                <w:szCs w:val="24"/>
              </w:rPr>
            </w:pPr>
            <w:r>
              <w:rPr>
                <w:szCs w:val="24"/>
              </w:rPr>
              <w:t xml:space="preserve">Packed </w:t>
            </w:r>
            <w:r w:rsidR="003E2DA0">
              <w:rPr>
                <w:szCs w:val="24"/>
              </w:rPr>
              <w:t>L</w:t>
            </w:r>
            <w:r>
              <w:rPr>
                <w:szCs w:val="24"/>
              </w:rPr>
              <w:t>unch</w:t>
            </w:r>
          </w:p>
        </w:tc>
        <w:tc>
          <w:tcPr>
            <w:tcW w:w="6521" w:type="dxa"/>
          </w:tcPr>
          <w:p w14:paraId="13FC9441" w14:textId="373570CF" w:rsidR="00F97625" w:rsidRDefault="00F97625" w:rsidP="008848F5">
            <w:pPr>
              <w:rPr>
                <w:szCs w:val="24"/>
              </w:rPr>
            </w:pPr>
            <w:r>
              <w:rPr>
                <w:szCs w:val="24"/>
              </w:rPr>
              <w:t>11.30-12.30pm</w:t>
            </w:r>
          </w:p>
        </w:tc>
        <w:tc>
          <w:tcPr>
            <w:tcW w:w="1276" w:type="dxa"/>
          </w:tcPr>
          <w:p w14:paraId="5BD04951" w14:textId="342702F1" w:rsidR="00F97625" w:rsidRDefault="00F97625" w:rsidP="008848F5">
            <w:pPr>
              <w:jc w:val="right"/>
              <w:rPr>
                <w:szCs w:val="24"/>
              </w:rPr>
            </w:pPr>
            <w:r>
              <w:rPr>
                <w:szCs w:val="24"/>
              </w:rPr>
              <w:t>£6.00</w:t>
            </w:r>
          </w:p>
        </w:tc>
      </w:tr>
      <w:tr w:rsidR="00527281" w:rsidRPr="00501CC4" w14:paraId="34C2D381" w14:textId="77777777" w:rsidTr="008848F5">
        <w:trPr>
          <w:trHeight w:val="340"/>
        </w:trPr>
        <w:tc>
          <w:tcPr>
            <w:tcW w:w="1984" w:type="dxa"/>
          </w:tcPr>
          <w:p w14:paraId="5AA8BC5E" w14:textId="77777777" w:rsidR="00527281" w:rsidRPr="008425F4" w:rsidRDefault="00527281" w:rsidP="008848F5">
            <w:pPr>
              <w:ind w:right="-113"/>
              <w:rPr>
                <w:sz w:val="22"/>
                <w:szCs w:val="28"/>
              </w:rPr>
            </w:pPr>
            <w:r w:rsidRPr="00005F0A">
              <w:rPr>
                <w:szCs w:val="24"/>
              </w:rPr>
              <w:t xml:space="preserve">Afternoon </w:t>
            </w:r>
            <w:r>
              <w:rPr>
                <w:szCs w:val="24"/>
              </w:rPr>
              <w:t>S</w:t>
            </w:r>
            <w:r w:rsidRPr="00005F0A">
              <w:rPr>
                <w:szCs w:val="24"/>
              </w:rPr>
              <w:t>ession</w:t>
            </w:r>
          </w:p>
        </w:tc>
        <w:tc>
          <w:tcPr>
            <w:tcW w:w="6521" w:type="dxa"/>
          </w:tcPr>
          <w:p w14:paraId="164F576A" w14:textId="77777777" w:rsidR="00527281" w:rsidRPr="008425F4" w:rsidRDefault="00527281" w:rsidP="008848F5">
            <w:pPr>
              <w:rPr>
                <w:sz w:val="22"/>
                <w:szCs w:val="28"/>
              </w:rPr>
            </w:pPr>
            <w:r w:rsidRPr="00005F0A">
              <w:rPr>
                <w:szCs w:val="24"/>
              </w:rPr>
              <w:t>12.30pm-3.30pm</w:t>
            </w:r>
          </w:p>
        </w:tc>
        <w:tc>
          <w:tcPr>
            <w:tcW w:w="1276" w:type="dxa"/>
          </w:tcPr>
          <w:p w14:paraId="7CD93B3F" w14:textId="224483AC" w:rsidR="00527281" w:rsidRPr="008425F4" w:rsidRDefault="00527281" w:rsidP="008848F5">
            <w:pPr>
              <w:jc w:val="right"/>
              <w:rPr>
                <w:sz w:val="22"/>
                <w:szCs w:val="28"/>
              </w:rPr>
            </w:pPr>
            <w:r w:rsidRPr="00005F0A">
              <w:rPr>
                <w:szCs w:val="24"/>
              </w:rPr>
              <w:t>£</w:t>
            </w:r>
            <w:r w:rsidR="00B75956">
              <w:rPr>
                <w:szCs w:val="24"/>
              </w:rPr>
              <w:t>18</w:t>
            </w:r>
            <w:r w:rsidRPr="00005F0A">
              <w:rPr>
                <w:szCs w:val="24"/>
              </w:rPr>
              <w:t>.00</w:t>
            </w:r>
          </w:p>
        </w:tc>
      </w:tr>
      <w:tr w:rsidR="00527281" w:rsidRPr="00501CC4" w14:paraId="7BB57CAF" w14:textId="77777777" w:rsidTr="008848F5">
        <w:trPr>
          <w:trHeight w:val="340"/>
        </w:trPr>
        <w:tc>
          <w:tcPr>
            <w:tcW w:w="1984" w:type="dxa"/>
          </w:tcPr>
          <w:p w14:paraId="3138B9D5" w14:textId="77777777" w:rsidR="00527281" w:rsidRPr="008425F4" w:rsidRDefault="00527281" w:rsidP="008848F5">
            <w:pPr>
              <w:rPr>
                <w:sz w:val="22"/>
                <w:szCs w:val="28"/>
              </w:rPr>
            </w:pPr>
            <w:r w:rsidRPr="00005F0A">
              <w:rPr>
                <w:szCs w:val="24"/>
              </w:rPr>
              <w:t>Tea Session</w:t>
            </w:r>
          </w:p>
        </w:tc>
        <w:tc>
          <w:tcPr>
            <w:tcW w:w="6521" w:type="dxa"/>
          </w:tcPr>
          <w:p w14:paraId="683DDC2B" w14:textId="77777777" w:rsidR="00527281" w:rsidRPr="008425F4" w:rsidRDefault="00527281" w:rsidP="008848F5">
            <w:pPr>
              <w:rPr>
                <w:sz w:val="22"/>
                <w:szCs w:val="28"/>
              </w:rPr>
            </w:pPr>
            <w:r w:rsidRPr="00005F0A">
              <w:rPr>
                <w:szCs w:val="24"/>
              </w:rPr>
              <w:t>3.30pm-5.00pm</w:t>
            </w:r>
          </w:p>
        </w:tc>
        <w:tc>
          <w:tcPr>
            <w:tcW w:w="1276" w:type="dxa"/>
          </w:tcPr>
          <w:p w14:paraId="28345BE1" w14:textId="75D3A9A4" w:rsidR="00527281" w:rsidRPr="008425F4" w:rsidRDefault="00527281" w:rsidP="008848F5">
            <w:pPr>
              <w:jc w:val="right"/>
              <w:rPr>
                <w:sz w:val="22"/>
                <w:szCs w:val="28"/>
              </w:rPr>
            </w:pPr>
            <w:r w:rsidRPr="00005F0A">
              <w:rPr>
                <w:szCs w:val="24"/>
              </w:rPr>
              <w:t>£</w:t>
            </w:r>
            <w:r w:rsidR="00B75956">
              <w:rPr>
                <w:szCs w:val="24"/>
              </w:rPr>
              <w:t>10</w:t>
            </w:r>
            <w:r w:rsidRPr="00005F0A">
              <w:rPr>
                <w:szCs w:val="24"/>
              </w:rPr>
              <w:t>.</w:t>
            </w:r>
            <w:r w:rsidR="00B75956">
              <w:rPr>
                <w:szCs w:val="24"/>
              </w:rPr>
              <w:t>5</w:t>
            </w:r>
            <w:r w:rsidRPr="00005F0A">
              <w:rPr>
                <w:szCs w:val="24"/>
              </w:rPr>
              <w:t>0</w:t>
            </w:r>
          </w:p>
        </w:tc>
      </w:tr>
    </w:tbl>
    <w:p w14:paraId="525C9282" w14:textId="77777777" w:rsidR="00527281" w:rsidRPr="00F97625" w:rsidRDefault="00527281" w:rsidP="0036588C">
      <w:pPr>
        <w:jc w:val="right"/>
        <w:rPr>
          <w:sz w:val="12"/>
          <w:szCs w:val="12"/>
        </w:rPr>
      </w:pPr>
    </w:p>
    <w:p w14:paraId="32B1B62C" w14:textId="1DE79AD1" w:rsidR="00D738A0" w:rsidRPr="00D738A0" w:rsidRDefault="00851D8B" w:rsidP="00F97625">
      <w:pPr>
        <w:rPr>
          <w:sz w:val="14"/>
          <w:szCs w:val="14"/>
        </w:rPr>
      </w:pPr>
      <w:r>
        <w:rPr>
          <w:bCs/>
          <w:i/>
          <w:iCs/>
          <w:szCs w:val="52"/>
        </w:rPr>
        <w:t xml:space="preserve">Please </w:t>
      </w:r>
      <w:proofErr w:type="gramStart"/>
      <w:r>
        <w:rPr>
          <w:bCs/>
          <w:i/>
          <w:iCs/>
          <w:szCs w:val="52"/>
        </w:rPr>
        <w:t>n</w:t>
      </w:r>
      <w:r w:rsidR="00F97625" w:rsidRPr="00442886">
        <w:rPr>
          <w:bCs/>
          <w:i/>
          <w:iCs/>
          <w:szCs w:val="52"/>
        </w:rPr>
        <w:t>ote:</w:t>
      </w:r>
      <w:proofErr w:type="gramEnd"/>
      <w:r w:rsidR="00F97625" w:rsidRPr="00442886">
        <w:rPr>
          <w:bCs/>
          <w:i/>
          <w:iCs/>
          <w:szCs w:val="52"/>
        </w:rPr>
        <w:t xml:space="preserve"> it is not possible to mix and match packed lunches and hot lunches</w:t>
      </w:r>
    </w:p>
    <w:p w14:paraId="26D049C4" w14:textId="77777777" w:rsidR="00F97625" w:rsidRDefault="00F97625" w:rsidP="00D738A0">
      <w:pPr>
        <w:rPr>
          <w:b/>
          <w:bCs/>
          <w:szCs w:val="24"/>
        </w:rPr>
      </w:pPr>
    </w:p>
    <w:p w14:paraId="296F897C" w14:textId="0605C7D7" w:rsidR="00D738A0" w:rsidRDefault="00D738A0" w:rsidP="00D738A0">
      <w:pPr>
        <w:rPr>
          <w:b/>
          <w:bCs/>
          <w:szCs w:val="24"/>
        </w:rPr>
      </w:pPr>
      <w:r w:rsidRPr="00005F0A">
        <w:rPr>
          <w:b/>
          <w:bCs/>
          <w:szCs w:val="24"/>
        </w:rPr>
        <w:t xml:space="preserve">Childcare Fees </w:t>
      </w:r>
      <w:proofErr w:type="gramStart"/>
      <w:r>
        <w:rPr>
          <w:b/>
          <w:bCs/>
          <w:szCs w:val="24"/>
        </w:rPr>
        <w:t>3-4</w:t>
      </w:r>
      <w:r w:rsidRPr="00005F0A">
        <w:rPr>
          <w:b/>
          <w:bCs/>
          <w:szCs w:val="24"/>
        </w:rPr>
        <w:t xml:space="preserve"> year olds</w:t>
      </w:r>
      <w:proofErr w:type="gramEnd"/>
      <w:r>
        <w:rPr>
          <w:b/>
          <w:bCs/>
          <w:szCs w:val="24"/>
        </w:rPr>
        <w:t xml:space="preserve"> (30 Hours Funded Entitlement)</w:t>
      </w:r>
      <w:r w:rsidRPr="00005F0A">
        <w:rPr>
          <w:b/>
          <w:bCs/>
          <w:szCs w:val="24"/>
        </w:rPr>
        <w:t>:</w:t>
      </w:r>
    </w:p>
    <w:p w14:paraId="3AB413FC" w14:textId="77777777" w:rsidR="00D738A0" w:rsidRPr="00D738A0" w:rsidRDefault="00D738A0" w:rsidP="0036588C">
      <w:pPr>
        <w:jc w:val="right"/>
        <w:rPr>
          <w:sz w:val="10"/>
          <w:szCs w:val="10"/>
        </w:rPr>
      </w:pPr>
    </w:p>
    <w:tbl>
      <w:tblPr>
        <w:tblStyle w:val="TableGrid"/>
        <w:tblW w:w="9781" w:type="dxa"/>
        <w:tblInd w:w="-5" w:type="dxa"/>
        <w:tblLook w:val="04A0" w:firstRow="1" w:lastRow="0" w:firstColumn="1" w:lastColumn="0" w:noHBand="0" w:noVBand="1"/>
      </w:tblPr>
      <w:tblGrid>
        <w:gridCol w:w="1984"/>
        <w:gridCol w:w="6521"/>
        <w:gridCol w:w="1276"/>
      </w:tblGrid>
      <w:tr w:rsidR="00D738A0" w:rsidRPr="00051DE0" w14:paraId="59FABCA4" w14:textId="77777777" w:rsidTr="008848F5">
        <w:trPr>
          <w:trHeight w:val="365"/>
        </w:trPr>
        <w:tc>
          <w:tcPr>
            <w:tcW w:w="1984" w:type="dxa"/>
            <w:shd w:val="clear" w:color="auto" w:fill="BDD6EE" w:themeFill="accent1" w:themeFillTint="66"/>
            <w:vAlign w:val="center"/>
          </w:tcPr>
          <w:p w14:paraId="7B0DC708" w14:textId="77777777" w:rsidR="00D738A0" w:rsidRPr="00051DE0" w:rsidRDefault="00D738A0" w:rsidP="008848F5">
            <w:pPr>
              <w:pStyle w:val="Heading3"/>
              <w:rPr>
                <w:sz w:val="24"/>
                <w:szCs w:val="32"/>
              </w:rPr>
            </w:pPr>
            <w:r w:rsidRPr="00051DE0">
              <w:rPr>
                <w:sz w:val="24"/>
                <w:szCs w:val="32"/>
              </w:rPr>
              <w:t xml:space="preserve">Session </w:t>
            </w:r>
          </w:p>
        </w:tc>
        <w:tc>
          <w:tcPr>
            <w:tcW w:w="6521" w:type="dxa"/>
            <w:shd w:val="clear" w:color="auto" w:fill="BDD6EE" w:themeFill="accent1" w:themeFillTint="66"/>
            <w:vAlign w:val="center"/>
          </w:tcPr>
          <w:p w14:paraId="5A9971BE" w14:textId="77777777" w:rsidR="00D738A0" w:rsidRPr="00051DE0" w:rsidRDefault="00D738A0" w:rsidP="008848F5">
            <w:pPr>
              <w:pStyle w:val="Heading3"/>
              <w:rPr>
                <w:sz w:val="24"/>
                <w:szCs w:val="32"/>
              </w:rPr>
            </w:pPr>
            <w:r>
              <w:rPr>
                <w:sz w:val="24"/>
                <w:szCs w:val="32"/>
              </w:rPr>
              <w:t>Timings</w:t>
            </w:r>
          </w:p>
        </w:tc>
        <w:tc>
          <w:tcPr>
            <w:tcW w:w="1276" w:type="dxa"/>
            <w:shd w:val="clear" w:color="auto" w:fill="BDD6EE" w:themeFill="accent1" w:themeFillTint="66"/>
            <w:vAlign w:val="center"/>
          </w:tcPr>
          <w:p w14:paraId="4BAD7F55" w14:textId="77777777" w:rsidR="00D738A0" w:rsidRPr="00051DE0" w:rsidRDefault="00D738A0" w:rsidP="008848F5">
            <w:pPr>
              <w:pStyle w:val="Heading4"/>
              <w:rPr>
                <w:color w:val="auto"/>
                <w:sz w:val="24"/>
                <w:szCs w:val="32"/>
              </w:rPr>
            </w:pPr>
            <w:r w:rsidRPr="00051DE0">
              <w:rPr>
                <w:color w:val="auto"/>
                <w:sz w:val="24"/>
                <w:szCs w:val="32"/>
              </w:rPr>
              <w:t>Cost</w:t>
            </w:r>
          </w:p>
        </w:tc>
      </w:tr>
      <w:tr w:rsidR="00D738A0" w:rsidRPr="008425F4" w14:paraId="4C3FDC4D" w14:textId="77777777" w:rsidTr="008848F5">
        <w:trPr>
          <w:trHeight w:val="340"/>
        </w:trPr>
        <w:tc>
          <w:tcPr>
            <w:tcW w:w="1984" w:type="dxa"/>
          </w:tcPr>
          <w:p w14:paraId="0323B47A" w14:textId="77777777" w:rsidR="00D738A0" w:rsidRPr="008425F4" w:rsidRDefault="00D738A0" w:rsidP="008848F5">
            <w:pPr>
              <w:rPr>
                <w:sz w:val="22"/>
                <w:szCs w:val="28"/>
              </w:rPr>
            </w:pPr>
            <w:r w:rsidRPr="00005F0A">
              <w:rPr>
                <w:szCs w:val="24"/>
              </w:rPr>
              <w:t>Breakfast</w:t>
            </w:r>
          </w:p>
        </w:tc>
        <w:tc>
          <w:tcPr>
            <w:tcW w:w="6521" w:type="dxa"/>
          </w:tcPr>
          <w:p w14:paraId="0BCF5815" w14:textId="77777777" w:rsidR="00D738A0" w:rsidRPr="008425F4" w:rsidRDefault="00D738A0" w:rsidP="008848F5">
            <w:pPr>
              <w:rPr>
                <w:sz w:val="22"/>
                <w:szCs w:val="28"/>
              </w:rPr>
            </w:pPr>
            <w:r w:rsidRPr="00005F0A">
              <w:rPr>
                <w:szCs w:val="24"/>
              </w:rPr>
              <w:t>8.00am-8.30am</w:t>
            </w:r>
          </w:p>
        </w:tc>
        <w:tc>
          <w:tcPr>
            <w:tcW w:w="1276" w:type="dxa"/>
          </w:tcPr>
          <w:p w14:paraId="2C72D41B" w14:textId="77777777" w:rsidR="00D738A0" w:rsidRPr="008425F4" w:rsidRDefault="00D738A0" w:rsidP="008848F5">
            <w:pPr>
              <w:jc w:val="right"/>
              <w:rPr>
                <w:sz w:val="22"/>
                <w:szCs w:val="28"/>
              </w:rPr>
            </w:pPr>
            <w:r w:rsidRPr="00005F0A">
              <w:rPr>
                <w:szCs w:val="24"/>
              </w:rPr>
              <w:t>£</w:t>
            </w:r>
            <w:r>
              <w:rPr>
                <w:szCs w:val="24"/>
              </w:rPr>
              <w:t>4.5</w:t>
            </w:r>
            <w:r w:rsidRPr="00005F0A">
              <w:rPr>
                <w:szCs w:val="24"/>
              </w:rPr>
              <w:t>0</w:t>
            </w:r>
          </w:p>
        </w:tc>
      </w:tr>
      <w:tr w:rsidR="00D738A0" w:rsidRPr="008425F4" w14:paraId="3A26BD97" w14:textId="77777777" w:rsidTr="008848F5">
        <w:trPr>
          <w:trHeight w:val="340"/>
        </w:trPr>
        <w:tc>
          <w:tcPr>
            <w:tcW w:w="1984" w:type="dxa"/>
          </w:tcPr>
          <w:p w14:paraId="48F35206" w14:textId="77777777" w:rsidR="00D738A0" w:rsidRPr="008425F4" w:rsidRDefault="00D738A0" w:rsidP="008848F5">
            <w:pPr>
              <w:rPr>
                <w:sz w:val="22"/>
                <w:szCs w:val="28"/>
              </w:rPr>
            </w:pPr>
            <w:r w:rsidRPr="00005F0A">
              <w:rPr>
                <w:szCs w:val="24"/>
              </w:rPr>
              <w:t>Early Start</w:t>
            </w:r>
          </w:p>
        </w:tc>
        <w:tc>
          <w:tcPr>
            <w:tcW w:w="6521" w:type="dxa"/>
          </w:tcPr>
          <w:p w14:paraId="399E7C75" w14:textId="5CA9F03C" w:rsidR="00D738A0" w:rsidRPr="008425F4" w:rsidRDefault="00D738A0" w:rsidP="008848F5">
            <w:pPr>
              <w:rPr>
                <w:sz w:val="22"/>
                <w:szCs w:val="28"/>
              </w:rPr>
            </w:pPr>
            <w:r w:rsidRPr="00005F0A">
              <w:rPr>
                <w:szCs w:val="24"/>
              </w:rPr>
              <w:t xml:space="preserve">8.30-9.30am </w:t>
            </w:r>
          </w:p>
        </w:tc>
        <w:tc>
          <w:tcPr>
            <w:tcW w:w="1276" w:type="dxa"/>
          </w:tcPr>
          <w:p w14:paraId="10196AE6" w14:textId="00269A91" w:rsidR="00D738A0" w:rsidRPr="008425F4" w:rsidRDefault="00D738A0" w:rsidP="008848F5">
            <w:pPr>
              <w:jc w:val="right"/>
              <w:rPr>
                <w:sz w:val="22"/>
                <w:szCs w:val="28"/>
              </w:rPr>
            </w:pPr>
            <w:r w:rsidRPr="00005F0A">
              <w:rPr>
                <w:szCs w:val="24"/>
              </w:rPr>
              <w:t>£</w:t>
            </w:r>
            <w:r>
              <w:rPr>
                <w:szCs w:val="24"/>
              </w:rPr>
              <w:t>6</w:t>
            </w:r>
            <w:r w:rsidRPr="00005F0A">
              <w:rPr>
                <w:szCs w:val="24"/>
              </w:rPr>
              <w:t>.</w:t>
            </w:r>
            <w:r w:rsidR="00F339D9">
              <w:rPr>
                <w:szCs w:val="24"/>
              </w:rPr>
              <w:t>0</w:t>
            </w:r>
            <w:r w:rsidRPr="00005F0A">
              <w:rPr>
                <w:szCs w:val="24"/>
              </w:rPr>
              <w:t>0</w:t>
            </w:r>
          </w:p>
        </w:tc>
      </w:tr>
      <w:tr w:rsidR="0099360C" w:rsidRPr="008425F4" w14:paraId="7B7F6F12" w14:textId="77777777" w:rsidTr="008848F5">
        <w:trPr>
          <w:trHeight w:val="340"/>
        </w:trPr>
        <w:tc>
          <w:tcPr>
            <w:tcW w:w="1984" w:type="dxa"/>
          </w:tcPr>
          <w:p w14:paraId="558534A9" w14:textId="7C5986EF" w:rsidR="0099360C" w:rsidRPr="00005F0A" w:rsidRDefault="0099360C" w:rsidP="008848F5">
            <w:pPr>
              <w:rPr>
                <w:szCs w:val="24"/>
              </w:rPr>
            </w:pPr>
            <w:r>
              <w:rPr>
                <w:szCs w:val="24"/>
              </w:rPr>
              <w:t>Hot Lunch</w:t>
            </w:r>
          </w:p>
        </w:tc>
        <w:tc>
          <w:tcPr>
            <w:tcW w:w="6521" w:type="dxa"/>
          </w:tcPr>
          <w:p w14:paraId="72421820" w14:textId="7A29EF51" w:rsidR="00851D8B" w:rsidRPr="00C5011F" w:rsidRDefault="0099360C" w:rsidP="00851D8B">
            <w:pPr>
              <w:rPr>
                <w:szCs w:val="24"/>
              </w:rPr>
            </w:pPr>
            <w:r w:rsidRPr="00C5011F">
              <w:rPr>
                <w:szCs w:val="24"/>
              </w:rPr>
              <w:t>This can be</w:t>
            </w:r>
            <w:r w:rsidR="003E2DA0" w:rsidRPr="00C5011F">
              <w:rPr>
                <w:szCs w:val="24"/>
              </w:rPr>
              <w:t xml:space="preserve"> purchased as part of </w:t>
            </w:r>
            <w:r w:rsidR="00680D5D">
              <w:rPr>
                <w:szCs w:val="24"/>
              </w:rPr>
              <w:t>the</w:t>
            </w:r>
            <w:r w:rsidR="003E2DA0" w:rsidRPr="00C5011F">
              <w:rPr>
                <w:szCs w:val="24"/>
              </w:rPr>
              <w:t xml:space="preserve"> </w:t>
            </w:r>
            <w:r w:rsidR="00C5011F">
              <w:rPr>
                <w:szCs w:val="24"/>
              </w:rPr>
              <w:t>9.30am-3.30pm</w:t>
            </w:r>
            <w:r w:rsidRPr="00C5011F">
              <w:rPr>
                <w:szCs w:val="24"/>
              </w:rPr>
              <w:t xml:space="preserve"> </w:t>
            </w:r>
            <w:r w:rsidR="00680D5D">
              <w:rPr>
                <w:szCs w:val="24"/>
              </w:rPr>
              <w:t xml:space="preserve">day.  </w:t>
            </w:r>
            <w:r w:rsidR="003176D0">
              <w:rPr>
                <w:szCs w:val="24"/>
              </w:rPr>
              <w:t>Alternatively,</w:t>
            </w:r>
            <w:r w:rsidR="00680D5D">
              <w:rPr>
                <w:szCs w:val="24"/>
              </w:rPr>
              <w:t xml:space="preserve"> parents/carers can bring a packed lunch for free</w:t>
            </w:r>
            <w:r w:rsidR="00851D8B">
              <w:rPr>
                <w:szCs w:val="24"/>
              </w:rPr>
              <w:t>*</w:t>
            </w:r>
          </w:p>
        </w:tc>
        <w:tc>
          <w:tcPr>
            <w:tcW w:w="1276" w:type="dxa"/>
          </w:tcPr>
          <w:p w14:paraId="6CA47091" w14:textId="25F3F555" w:rsidR="0099360C" w:rsidRPr="00005F0A" w:rsidRDefault="0099360C" w:rsidP="008848F5">
            <w:pPr>
              <w:jc w:val="right"/>
              <w:rPr>
                <w:szCs w:val="24"/>
              </w:rPr>
            </w:pPr>
            <w:r>
              <w:rPr>
                <w:szCs w:val="24"/>
              </w:rPr>
              <w:t>£7.00</w:t>
            </w:r>
          </w:p>
        </w:tc>
      </w:tr>
      <w:tr w:rsidR="00D738A0" w:rsidRPr="008425F4" w14:paraId="2B6F2168" w14:textId="77777777" w:rsidTr="008848F5">
        <w:trPr>
          <w:trHeight w:val="340"/>
        </w:trPr>
        <w:tc>
          <w:tcPr>
            <w:tcW w:w="1984" w:type="dxa"/>
          </w:tcPr>
          <w:p w14:paraId="3A64D9DD" w14:textId="77777777" w:rsidR="00D738A0" w:rsidRPr="008425F4" w:rsidRDefault="00D738A0" w:rsidP="008848F5">
            <w:pPr>
              <w:rPr>
                <w:sz w:val="22"/>
                <w:szCs w:val="28"/>
              </w:rPr>
            </w:pPr>
            <w:r w:rsidRPr="00005F0A">
              <w:rPr>
                <w:szCs w:val="24"/>
              </w:rPr>
              <w:t>Tea Session</w:t>
            </w:r>
          </w:p>
        </w:tc>
        <w:tc>
          <w:tcPr>
            <w:tcW w:w="6521" w:type="dxa"/>
          </w:tcPr>
          <w:p w14:paraId="4A06CB7A" w14:textId="77777777" w:rsidR="00D738A0" w:rsidRPr="008425F4" w:rsidRDefault="00D738A0" w:rsidP="008848F5">
            <w:pPr>
              <w:rPr>
                <w:sz w:val="22"/>
                <w:szCs w:val="28"/>
              </w:rPr>
            </w:pPr>
            <w:r w:rsidRPr="00005F0A">
              <w:rPr>
                <w:szCs w:val="24"/>
              </w:rPr>
              <w:t>3.30pm-5.00pm</w:t>
            </w:r>
          </w:p>
        </w:tc>
        <w:tc>
          <w:tcPr>
            <w:tcW w:w="1276" w:type="dxa"/>
          </w:tcPr>
          <w:p w14:paraId="01B8D925" w14:textId="77777777" w:rsidR="00D738A0" w:rsidRPr="008425F4" w:rsidRDefault="00D738A0" w:rsidP="008848F5">
            <w:pPr>
              <w:jc w:val="right"/>
              <w:rPr>
                <w:sz w:val="22"/>
                <w:szCs w:val="28"/>
              </w:rPr>
            </w:pPr>
            <w:r w:rsidRPr="00005F0A">
              <w:rPr>
                <w:szCs w:val="24"/>
              </w:rPr>
              <w:t>£</w:t>
            </w:r>
            <w:r>
              <w:rPr>
                <w:szCs w:val="24"/>
              </w:rPr>
              <w:t>10</w:t>
            </w:r>
            <w:r w:rsidRPr="00005F0A">
              <w:rPr>
                <w:szCs w:val="24"/>
              </w:rPr>
              <w:t>.</w:t>
            </w:r>
            <w:r>
              <w:rPr>
                <w:szCs w:val="24"/>
              </w:rPr>
              <w:t>5</w:t>
            </w:r>
            <w:r w:rsidRPr="00005F0A">
              <w:rPr>
                <w:szCs w:val="24"/>
              </w:rPr>
              <w:t>0</w:t>
            </w:r>
          </w:p>
        </w:tc>
      </w:tr>
    </w:tbl>
    <w:p w14:paraId="2B6C7694" w14:textId="77777777" w:rsidR="00D738A0" w:rsidRPr="00501CC4" w:rsidRDefault="00D738A0" w:rsidP="0036588C">
      <w:pPr>
        <w:jc w:val="right"/>
        <w:rPr>
          <w:sz w:val="22"/>
          <w:szCs w:val="22"/>
        </w:rPr>
      </w:pPr>
    </w:p>
    <w:p w14:paraId="39AD76BA" w14:textId="77777777" w:rsidR="00851D8B" w:rsidRPr="00D738A0" w:rsidRDefault="00851D8B" w:rsidP="00851D8B">
      <w:pPr>
        <w:rPr>
          <w:sz w:val="14"/>
          <w:szCs w:val="14"/>
        </w:rPr>
      </w:pPr>
      <w:r>
        <w:rPr>
          <w:bCs/>
          <w:i/>
          <w:iCs/>
          <w:szCs w:val="52"/>
        </w:rPr>
        <w:t xml:space="preserve">Please </w:t>
      </w:r>
      <w:proofErr w:type="gramStart"/>
      <w:r>
        <w:rPr>
          <w:bCs/>
          <w:i/>
          <w:iCs/>
          <w:szCs w:val="52"/>
        </w:rPr>
        <w:t>n</w:t>
      </w:r>
      <w:r w:rsidRPr="00442886">
        <w:rPr>
          <w:bCs/>
          <w:i/>
          <w:iCs/>
          <w:szCs w:val="52"/>
        </w:rPr>
        <w:t>ote:</w:t>
      </w:r>
      <w:proofErr w:type="gramEnd"/>
      <w:r w:rsidRPr="00442886">
        <w:rPr>
          <w:bCs/>
          <w:i/>
          <w:iCs/>
          <w:szCs w:val="52"/>
        </w:rPr>
        <w:t xml:space="preserve"> it is not possible to mix and match packed lunches and hot lunches</w:t>
      </w:r>
    </w:p>
    <w:p w14:paraId="3CB2FD55" w14:textId="77777777" w:rsidR="00851D8B" w:rsidRDefault="00851D8B" w:rsidP="0036588C">
      <w:pPr>
        <w:jc w:val="both"/>
        <w:rPr>
          <w:b/>
          <w:szCs w:val="24"/>
        </w:rPr>
      </w:pPr>
    </w:p>
    <w:p w14:paraId="1B12A584" w14:textId="29946352" w:rsidR="0036588C" w:rsidRPr="0036307F" w:rsidRDefault="0036588C" w:rsidP="0036588C">
      <w:pPr>
        <w:jc w:val="both"/>
        <w:rPr>
          <w:b/>
          <w:szCs w:val="24"/>
        </w:rPr>
      </w:pPr>
      <w:r w:rsidRPr="0036307F">
        <w:rPr>
          <w:b/>
          <w:szCs w:val="24"/>
        </w:rPr>
        <w:t>Daycare Agreement</w:t>
      </w:r>
    </w:p>
    <w:p w14:paraId="35647532" w14:textId="32983F36" w:rsidR="0036588C" w:rsidRPr="0036307F" w:rsidRDefault="0036588C" w:rsidP="0036588C">
      <w:pPr>
        <w:jc w:val="both"/>
        <w:rPr>
          <w:szCs w:val="24"/>
        </w:rPr>
      </w:pPr>
      <w:r w:rsidRPr="0036307F">
        <w:rPr>
          <w:szCs w:val="24"/>
        </w:rPr>
        <w:t xml:space="preserve">The Nursery and family will sign an agreement for their child to attend a set number of sessions a week.  </w:t>
      </w:r>
      <w:r w:rsidR="00FB241C">
        <w:rPr>
          <w:szCs w:val="24"/>
        </w:rPr>
        <w:t>All sessions</w:t>
      </w:r>
      <w:r w:rsidR="007D02E5" w:rsidRPr="0036307F">
        <w:rPr>
          <w:szCs w:val="24"/>
        </w:rPr>
        <w:t xml:space="preserve"> </w:t>
      </w:r>
      <w:r w:rsidR="00FB241C">
        <w:rPr>
          <w:szCs w:val="24"/>
        </w:rPr>
        <w:t xml:space="preserve">are </w:t>
      </w:r>
      <w:r w:rsidR="007D02E5" w:rsidRPr="0036307F">
        <w:rPr>
          <w:szCs w:val="24"/>
        </w:rPr>
        <w:t xml:space="preserve">term time only. </w:t>
      </w:r>
      <w:r w:rsidR="00FB241C">
        <w:rPr>
          <w:szCs w:val="24"/>
        </w:rPr>
        <w:t>Parents/</w:t>
      </w:r>
      <w:r w:rsidR="00D26DFE">
        <w:rPr>
          <w:szCs w:val="24"/>
        </w:rPr>
        <w:t>c</w:t>
      </w:r>
      <w:r w:rsidR="00FB241C">
        <w:rPr>
          <w:szCs w:val="24"/>
        </w:rPr>
        <w:t>arers</w:t>
      </w:r>
      <w:r w:rsidR="007D02E5" w:rsidRPr="0036307F">
        <w:rPr>
          <w:szCs w:val="24"/>
        </w:rPr>
        <w:t xml:space="preserve"> </w:t>
      </w:r>
      <w:r w:rsidR="00FB241C">
        <w:rPr>
          <w:szCs w:val="24"/>
        </w:rPr>
        <w:t xml:space="preserve">can choose to take up sessions in the </w:t>
      </w:r>
      <w:r w:rsidR="00D26DFE">
        <w:rPr>
          <w:szCs w:val="24"/>
        </w:rPr>
        <w:t xml:space="preserve">school </w:t>
      </w:r>
      <w:proofErr w:type="gramStart"/>
      <w:r w:rsidR="00D26DFE">
        <w:rPr>
          <w:szCs w:val="24"/>
        </w:rPr>
        <w:t>holidays</w:t>
      </w:r>
      <w:proofErr w:type="gramEnd"/>
      <w:r w:rsidR="00D26DFE">
        <w:rPr>
          <w:szCs w:val="24"/>
        </w:rPr>
        <w:t xml:space="preserve"> but any sessions taken in the holidays are </w:t>
      </w:r>
      <w:r w:rsidR="00BA744E">
        <w:rPr>
          <w:szCs w:val="24"/>
        </w:rPr>
        <w:t>payable</w:t>
      </w:r>
      <w:r w:rsidR="00165014">
        <w:rPr>
          <w:szCs w:val="24"/>
        </w:rPr>
        <w:t xml:space="preserve"> in full</w:t>
      </w:r>
      <w:r w:rsidR="00D26DFE">
        <w:rPr>
          <w:szCs w:val="24"/>
        </w:rPr>
        <w:t xml:space="preserve">.  </w:t>
      </w:r>
      <w:r w:rsidRPr="0036307F">
        <w:rPr>
          <w:szCs w:val="24"/>
        </w:rPr>
        <w:t xml:space="preserve">The Orchard Room and extended services of the Nursery School are closed each year for 10 closure days, 5 </w:t>
      </w:r>
      <w:r w:rsidR="007A4A41" w:rsidRPr="0036307F">
        <w:rPr>
          <w:szCs w:val="24"/>
        </w:rPr>
        <w:t>I</w:t>
      </w:r>
      <w:r w:rsidR="00957D97">
        <w:rPr>
          <w:szCs w:val="24"/>
        </w:rPr>
        <w:t>NSET</w:t>
      </w:r>
      <w:r w:rsidRPr="0036307F">
        <w:rPr>
          <w:szCs w:val="24"/>
        </w:rPr>
        <w:t xml:space="preserve"> days and all statutory public holidays; you will not be charged for these days.</w:t>
      </w:r>
    </w:p>
    <w:p w14:paraId="69F0DA80" w14:textId="77777777" w:rsidR="007D02E5" w:rsidRPr="0036307F" w:rsidRDefault="007D02E5" w:rsidP="0036588C">
      <w:pPr>
        <w:jc w:val="both"/>
        <w:rPr>
          <w:szCs w:val="24"/>
        </w:rPr>
      </w:pPr>
    </w:p>
    <w:p w14:paraId="57FB4A73" w14:textId="77777777" w:rsidR="007D02E5" w:rsidRPr="0036307F" w:rsidRDefault="007D02E5" w:rsidP="007D02E5">
      <w:pPr>
        <w:jc w:val="both"/>
        <w:rPr>
          <w:b/>
          <w:bCs/>
          <w:szCs w:val="22"/>
        </w:rPr>
      </w:pPr>
      <w:r w:rsidRPr="0036307F">
        <w:rPr>
          <w:b/>
          <w:bCs/>
          <w:szCs w:val="22"/>
        </w:rPr>
        <w:t>D</w:t>
      </w:r>
      <w:r w:rsidR="00BD3042" w:rsidRPr="0036307F">
        <w:rPr>
          <w:b/>
          <w:bCs/>
          <w:szCs w:val="22"/>
        </w:rPr>
        <w:t>e</w:t>
      </w:r>
      <w:r w:rsidRPr="0036307F">
        <w:rPr>
          <w:b/>
          <w:bCs/>
          <w:szCs w:val="22"/>
        </w:rPr>
        <w:t>posits</w:t>
      </w:r>
    </w:p>
    <w:p w14:paraId="5E63F179" w14:textId="065BB240" w:rsidR="007D02E5" w:rsidRPr="0036307F" w:rsidRDefault="007D02E5" w:rsidP="007D02E5">
      <w:pPr>
        <w:jc w:val="both"/>
        <w:rPr>
          <w:bCs/>
          <w:szCs w:val="22"/>
        </w:rPr>
      </w:pPr>
      <w:r w:rsidRPr="0036307F">
        <w:rPr>
          <w:bCs/>
          <w:szCs w:val="22"/>
        </w:rPr>
        <w:t xml:space="preserve">Parents are asked to pay a non-refundable administration fee of £15 </w:t>
      </w:r>
      <w:r w:rsidR="00393758" w:rsidRPr="0036307F">
        <w:rPr>
          <w:bCs/>
          <w:szCs w:val="22"/>
        </w:rPr>
        <w:t>plus a</w:t>
      </w:r>
      <w:r w:rsidRPr="0036307F">
        <w:rPr>
          <w:bCs/>
          <w:szCs w:val="22"/>
        </w:rPr>
        <w:t xml:space="preserve"> security deposit of </w:t>
      </w:r>
      <w:r w:rsidR="00530F7C" w:rsidRPr="0036307F">
        <w:rPr>
          <w:bCs/>
          <w:szCs w:val="22"/>
        </w:rPr>
        <w:t>two weeks</w:t>
      </w:r>
      <w:r w:rsidR="00AF2BED" w:rsidRPr="0036307F">
        <w:rPr>
          <w:bCs/>
          <w:szCs w:val="22"/>
        </w:rPr>
        <w:t>’</w:t>
      </w:r>
      <w:r w:rsidRPr="0036307F">
        <w:rPr>
          <w:bCs/>
          <w:szCs w:val="22"/>
        </w:rPr>
        <w:t xml:space="preserve"> fees before their child starts. It i</w:t>
      </w:r>
      <w:r w:rsidR="00BD3042" w:rsidRPr="0036307F">
        <w:rPr>
          <w:bCs/>
          <w:szCs w:val="22"/>
        </w:rPr>
        <w:t>s explained to parents that this</w:t>
      </w:r>
      <w:r w:rsidRPr="0036307F">
        <w:rPr>
          <w:bCs/>
          <w:szCs w:val="22"/>
        </w:rPr>
        <w:t xml:space="preserve"> deposit does not count towards the first month’s fees and will be held until their child leaves the Nursery</w:t>
      </w:r>
      <w:r w:rsidR="00BD3042" w:rsidRPr="0036307F">
        <w:rPr>
          <w:bCs/>
          <w:szCs w:val="22"/>
        </w:rPr>
        <w:t xml:space="preserve"> and taken off the final bill</w:t>
      </w:r>
      <w:r w:rsidRPr="0036307F">
        <w:rPr>
          <w:bCs/>
          <w:szCs w:val="22"/>
        </w:rPr>
        <w:t>. The security deposit will be kept in the case of unpaid fees.</w:t>
      </w:r>
      <w:r w:rsidRPr="0036307F">
        <w:rPr>
          <w:sz w:val="20"/>
          <w:szCs w:val="22"/>
        </w:rPr>
        <w:t xml:space="preserve"> </w:t>
      </w:r>
      <w:r w:rsidR="00BD3042" w:rsidRPr="0036307F">
        <w:rPr>
          <w:sz w:val="20"/>
          <w:szCs w:val="22"/>
        </w:rPr>
        <w:t xml:space="preserve"> </w:t>
      </w:r>
      <w:r w:rsidR="00BD3042" w:rsidRPr="0036307F">
        <w:rPr>
          <w:bCs/>
          <w:szCs w:val="22"/>
        </w:rPr>
        <w:t>T</w:t>
      </w:r>
      <w:r w:rsidRPr="0036307F">
        <w:rPr>
          <w:bCs/>
          <w:szCs w:val="22"/>
        </w:rPr>
        <w:t>his deposit is non-refundable should the parents decide not to take up the place. This is because a place will need to be kept free until they start.</w:t>
      </w:r>
    </w:p>
    <w:p w14:paraId="377CCE47" w14:textId="77777777" w:rsidR="00EC3FC4" w:rsidRPr="0036307F" w:rsidRDefault="00EC3FC4" w:rsidP="0036588C">
      <w:pPr>
        <w:jc w:val="both"/>
        <w:rPr>
          <w:szCs w:val="24"/>
        </w:rPr>
      </w:pPr>
    </w:p>
    <w:p w14:paraId="0387DBAD" w14:textId="77777777" w:rsidR="00393758" w:rsidRPr="0036307F" w:rsidRDefault="00745662" w:rsidP="00745662">
      <w:pPr>
        <w:pStyle w:val="xmsonormal"/>
        <w:shd w:val="clear" w:color="auto" w:fill="FFFFFF"/>
        <w:spacing w:before="0" w:beforeAutospacing="0" w:after="0" w:afterAutospacing="0"/>
        <w:jc w:val="both"/>
        <w:rPr>
          <w:rStyle w:val="xcontentpasted4"/>
          <w:b/>
          <w:bCs/>
          <w:szCs w:val="22"/>
          <w:bdr w:val="none" w:sz="0" w:space="0" w:color="auto" w:frame="1"/>
          <w:shd w:val="clear" w:color="auto" w:fill="FFFFFF"/>
          <w:lang w:val="en-US"/>
        </w:rPr>
      </w:pPr>
      <w:r w:rsidRPr="0036307F">
        <w:rPr>
          <w:rStyle w:val="xcontentpasted4"/>
          <w:b/>
          <w:bCs/>
          <w:szCs w:val="22"/>
          <w:bdr w:val="none" w:sz="0" w:space="0" w:color="auto" w:frame="1"/>
          <w:shd w:val="clear" w:color="auto" w:fill="FFFFFF"/>
          <w:lang w:val="en-US"/>
        </w:rPr>
        <w:lastRenderedPageBreak/>
        <w:t>F</w:t>
      </w:r>
      <w:r w:rsidR="00393758" w:rsidRPr="0036307F">
        <w:rPr>
          <w:rStyle w:val="xcontentpasted4"/>
          <w:b/>
          <w:bCs/>
          <w:szCs w:val="22"/>
          <w:bdr w:val="none" w:sz="0" w:space="0" w:color="auto" w:frame="1"/>
          <w:shd w:val="clear" w:color="auto" w:fill="FFFFFF"/>
          <w:lang w:val="en-US"/>
        </w:rPr>
        <w:t>ees</w:t>
      </w:r>
    </w:p>
    <w:p w14:paraId="0E03335F" w14:textId="25EA2D9C" w:rsidR="00745662" w:rsidRPr="0036307F" w:rsidRDefault="00745662" w:rsidP="00745662">
      <w:pPr>
        <w:pStyle w:val="xmsonormal"/>
        <w:shd w:val="clear" w:color="auto" w:fill="FFFFFF"/>
        <w:spacing w:before="0" w:beforeAutospacing="0" w:after="0" w:afterAutospacing="0"/>
        <w:jc w:val="both"/>
        <w:rPr>
          <w:sz w:val="32"/>
          <w:szCs w:val="28"/>
        </w:rPr>
      </w:pPr>
      <w:r w:rsidRPr="0036307F">
        <w:rPr>
          <w:rStyle w:val="xcontentpasted4"/>
          <w:szCs w:val="22"/>
          <w:bdr w:val="none" w:sz="0" w:space="0" w:color="auto" w:frame="1"/>
          <w:shd w:val="clear" w:color="auto" w:fill="FFFFFF"/>
          <w:lang w:val="en-US"/>
        </w:rPr>
        <w:t>Nursery fees are payable one month in advance on a non-refundable basis for absences (planned or unplanned). Nursery invoices are sent out electronically on the 19</w:t>
      </w:r>
      <w:r w:rsidRPr="0036307F">
        <w:rPr>
          <w:rStyle w:val="xcontentpasted4"/>
          <w:szCs w:val="22"/>
          <w:bdr w:val="none" w:sz="0" w:space="0" w:color="auto" w:frame="1"/>
          <w:shd w:val="clear" w:color="auto" w:fill="FFFFFF"/>
          <w:vertAlign w:val="superscript"/>
          <w:lang w:val="en-US"/>
        </w:rPr>
        <w:t>th</w:t>
      </w:r>
      <w:r w:rsidR="00E47841" w:rsidRPr="0036307F">
        <w:rPr>
          <w:rStyle w:val="xcontentpasted4"/>
          <w:szCs w:val="22"/>
          <w:bdr w:val="none" w:sz="0" w:space="0" w:color="auto" w:frame="1"/>
          <w:shd w:val="clear" w:color="auto" w:fill="FFFFFF"/>
          <w:lang w:val="en-US"/>
        </w:rPr>
        <w:t xml:space="preserve"> </w:t>
      </w:r>
      <w:r w:rsidRPr="0036307F">
        <w:rPr>
          <w:rStyle w:val="xcontentpasted4"/>
          <w:szCs w:val="22"/>
          <w:bdr w:val="none" w:sz="0" w:space="0" w:color="auto" w:frame="1"/>
          <w:shd w:val="clear" w:color="auto" w:fill="FFFFFF"/>
          <w:lang w:val="en-US"/>
        </w:rPr>
        <w:t>day of the month and payment is expected by the 1</w:t>
      </w:r>
      <w:r w:rsidRPr="0036307F">
        <w:rPr>
          <w:rStyle w:val="xcontentpasted4"/>
          <w:szCs w:val="22"/>
          <w:bdr w:val="none" w:sz="0" w:space="0" w:color="auto" w:frame="1"/>
          <w:shd w:val="clear" w:color="auto" w:fill="FFFFFF"/>
          <w:vertAlign w:val="superscript"/>
          <w:lang w:val="en-US"/>
        </w:rPr>
        <w:t>st</w:t>
      </w:r>
      <w:r w:rsidRPr="0036307F">
        <w:rPr>
          <w:rStyle w:val="xcontentpasted4"/>
          <w:szCs w:val="22"/>
          <w:bdr w:val="none" w:sz="0" w:space="0" w:color="auto" w:frame="1"/>
          <w:shd w:val="clear" w:color="auto" w:fill="FFFFFF"/>
          <w:lang w:val="en-US"/>
        </w:rPr>
        <w:t> </w:t>
      </w:r>
      <w:r w:rsidR="00393758" w:rsidRPr="0036307F">
        <w:rPr>
          <w:rStyle w:val="xcontentpasted4"/>
          <w:szCs w:val="22"/>
          <w:bdr w:val="none" w:sz="0" w:space="0" w:color="auto" w:frame="1"/>
          <w:shd w:val="clear" w:color="auto" w:fill="FFFFFF"/>
          <w:lang w:val="en-US"/>
        </w:rPr>
        <w:t xml:space="preserve">day of the </w:t>
      </w:r>
      <w:r w:rsidR="00530F7C" w:rsidRPr="0036307F">
        <w:rPr>
          <w:rStyle w:val="xcontentpasted4"/>
          <w:szCs w:val="22"/>
          <w:bdr w:val="none" w:sz="0" w:space="0" w:color="auto" w:frame="1"/>
          <w:shd w:val="clear" w:color="auto" w:fill="FFFFFF"/>
          <w:lang w:val="en-US"/>
        </w:rPr>
        <w:t xml:space="preserve">next </w:t>
      </w:r>
      <w:r w:rsidR="00393758" w:rsidRPr="0036307F">
        <w:rPr>
          <w:rStyle w:val="xcontentpasted4"/>
          <w:szCs w:val="22"/>
          <w:bdr w:val="none" w:sz="0" w:space="0" w:color="auto" w:frame="1"/>
          <w:shd w:val="clear" w:color="auto" w:fill="FFFFFF"/>
          <w:lang w:val="en-US"/>
        </w:rPr>
        <w:t>calendar month. </w:t>
      </w:r>
      <w:r w:rsidRPr="0036307F">
        <w:rPr>
          <w:rStyle w:val="xcontentpasted4"/>
          <w:szCs w:val="22"/>
          <w:bdr w:val="none" w:sz="0" w:space="0" w:color="auto" w:frame="1"/>
          <w:shd w:val="clear" w:color="auto" w:fill="FFFFFF"/>
          <w:lang w:val="en-US"/>
        </w:rPr>
        <w:t> Payment can be made by cash,</w:t>
      </w:r>
      <w:r w:rsidR="00501CC4" w:rsidRPr="0036307F">
        <w:rPr>
          <w:rStyle w:val="xcontentpasted4"/>
          <w:szCs w:val="22"/>
          <w:bdr w:val="none" w:sz="0" w:space="0" w:color="auto" w:frame="1"/>
          <w:shd w:val="clear" w:color="auto" w:fill="FFFFFF"/>
          <w:lang w:val="en-US"/>
        </w:rPr>
        <w:t xml:space="preserve"> </w:t>
      </w:r>
      <w:r w:rsidRPr="0036307F">
        <w:rPr>
          <w:rStyle w:val="xcontentpasted4"/>
          <w:szCs w:val="22"/>
          <w:bdr w:val="none" w:sz="0" w:space="0" w:color="auto" w:frame="1"/>
          <w:shd w:val="clear" w:color="auto" w:fill="FFFFFF"/>
          <w:lang w:val="en-US"/>
        </w:rPr>
        <w:t>card</w:t>
      </w:r>
      <w:r w:rsidR="00393758" w:rsidRPr="0036307F">
        <w:rPr>
          <w:rStyle w:val="xcontentpasted4"/>
          <w:szCs w:val="22"/>
          <w:bdr w:val="none" w:sz="0" w:space="0" w:color="auto" w:frame="1"/>
          <w:shd w:val="clear" w:color="auto" w:fill="FFFFFF"/>
          <w:lang w:val="en-US"/>
        </w:rPr>
        <w:t>,</w:t>
      </w:r>
      <w:r w:rsidRPr="0036307F">
        <w:rPr>
          <w:rStyle w:val="xcontentpasted4"/>
          <w:szCs w:val="22"/>
          <w:bdr w:val="none" w:sz="0" w:space="0" w:color="auto" w:frame="1"/>
          <w:shd w:val="clear" w:color="auto" w:fill="FFFFFF"/>
          <w:lang w:val="en-US"/>
        </w:rPr>
        <w:t xml:space="preserve"> electronic bank transfer</w:t>
      </w:r>
      <w:r w:rsidR="00393758" w:rsidRPr="0036307F">
        <w:rPr>
          <w:rStyle w:val="xcontentpasted4"/>
          <w:szCs w:val="22"/>
          <w:bdr w:val="none" w:sz="0" w:space="0" w:color="auto" w:frame="1"/>
          <w:shd w:val="clear" w:color="auto" w:fill="FFFFFF"/>
          <w:lang w:val="en-US"/>
        </w:rPr>
        <w:t>, tax-free childcare or childcare vouchers</w:t>
      </w:r>
      <w:r w:rsidRPr="0036307F">
        <w:rPr>
          <w:rStyle w:val="xcontentpasted4"/>
          <w:szCs w:val="22"/>
          <w:bdr w:val="none" w:sz="0" w:space="0" w:color="auto" w:frame="1"/>
          <w:shd w:val="clear" w:color="auto" w:fill="FFFFFF"/>
          <w:lang w:val="en-US"/>
        </w:rPr>
        <w:t>. </w:t>
      </w:r>
    </w:p>
    <w:p w14:paraId="2BD68DD8" w14:textId="77777777" w:rsidR="00745662" w:rsidRPr="0036307F" w:rsidRDefault="00745662" w:rsidP="00745662">
      <w:pPr>
        <w:pStyle w:val="xmsonormal"/>
        <w:shd w:val="clear" w:color="auto" w:fill="FFFFFF"/>
        <w:spacing w:before="0" w:beforeAutospacing="0" w:after="0" w:afterAutospacing="0"/>
        <w:jc w:val="both"/>
        <w:rPr>
          <w:sz w:val="32"/>
          <w:szCs w:val="28"/>
        </w:rPr>
      </w:pPr>
      <w:r w:rsidRPr="0036307F">
        <w:rPr>
          <w:szCs w:val="22"/>
          <w:bdr w:val="none" w:sz="0" w:space="0" w:color="auto" w:frame="1"/>
          <w:shd w:val="clear" w:color="auto" w:fill="FFFFFF"/>
          <w:lang w:val="en-US"/>
        </w:rPr>
        <w:t> </w:t>
      </w:r>
    </w:p>
    <w:p w14:paraId="610C5223" w14:textId="5EBBF5F8" w:rsidR="00C16229" w:rsidRPr="0036307F" w:rsidRDefault="00C16229" w:rsidP="00C16229">
      <w:pPr>
        <w:jc w:val="both"/>
        <w:rPr>
          <w:szCs w:val="24"/>
        </w:rPr>
      </w:pPr>
      <w:r w:rsidRPr="0036307F">
        <w:rPr>
          <w:szCs w:val="24"/>
        </w:rPr>
        <w:t xml:space="preserve">Parents will be charged for sessions even if a child does not attend, for example, due to illness or holidays. We require one month’s notice in writing (email will suffice) to reduce or stop your childcare sessions completely.  </w:t>
      </w:r>
    </w:p>
    <w:p w14:paraId="30B7EB2C" w14:textId="77777777" w:rsidR="00C16229" w:rsidRPr="0036307F" w:rsidRDefault="00C16229" w:rsidP="00C16229">
      <w:pPr>
        <w:jc w:val="both"/>
        <w:rPr>
          <w:szCs w:val="24"/>
        </w:rPr>
      </w:pPr>
    </w:p>
    <w:p w14:paraId="1AC5C463" w14:textId="72FE72F0" w:rsidR="00C16229" w:rsidRPr="0036307F" w:rsidRDefault="00C16229" w:rsidP="00C16229">
      <w:pPr>
        <w:jc w:val="both"/>
        <w:rPr>
          <w:szCs w:val="24"/>
        </w:rPr>
      </w:pPr>
      <w:r w:rsidRPr="0036307F">
        <w:rPr>
          <w:szCs w:val="24"/>
        </w:rPr>
        <w:t>Any changes made to session fees</w:t>
      </w:r>
      <w:r w:rsidR="00BA309B" w:rsidRPr="0036307F">
        <w:rPr>
          <w:szCs w:val="24"/>
        </w:rPr>
        <w:t>, made less than 2 weeks in advance</w:t>
      </w:r>
      <w:r w:rsidRPr="0036307F">
        <w:rPr>
          <w:szCs w:val="24"/>
        </w:rPr>
        <w:t xml:space="preserve"> incurs a £5 administration charge.</w:t>
      </w:r>
    </w:p>
    <w:p w14:paraId="300BD5CB" w14:textId="77777777" w:rsidR="00C16229" w:rsidRPr="0036307F" w:rsidRDefault="00C16229" w:rsidP="00C16229">
      <w:pPr>
        <w:jc w:val="both"/>
        <w:rPr>
          <w:sz w:val="22"/>
          <w:szCs w:val="24"/>
        </w:rPr>
      </w:pPr>
    </w:p>
    <w:p w14:paraId="51159FB1" w14:textId="3A3D3895" w:rsidR="00745662" w:rsidRPr="0036307F" w:rsidRDefault="00745662" w:rsidP="00745662">
      <w:pPr>
        <w:pStyle w:val="xmsonormal"/>
        <w:shd w:val="clear" w:color="auto" w:fill="FFFFFF"/>
        <w:spacing w:before="0" w:beforeAutospacing="0" w:after="0" w:afterAutospacing="0"/>
        <w:jc w:val="both"/>
        <w:rPr>
          <w:rStyle w:val="xcontentpasted4"/>
          <w:szCs w:val="22"/>
          <w:bdr w:val="none" w:sz="0" w:space="0" w:color="auto" w:frame="1"/>
          <w:shd w:val="clear" w:color="auto" w:fill="FFFFFF"/>
          <w:lang w:val="en-US"/>
        </w:rPr>
      </w:pPr>
      <w:r w:rsidRPr="0036307F">
        <w:rPr>
          <w:rStyle w:val="xcontentpasted4"/>
          <w:szCs w:val="22"/>
          <w:bdr w:val="none" w:sz="0" w:space="0" w:color="auto" w:frame="1"/>
          <w:shd w:val="clear" w:color="auto" w:fill="FFFFFF"/>
          <w:lang w:val="en-US"/>
        </w:rPr>
        <w:t xml:space="preserve">A copy of this policy is enclosed with the </w:t>
      </w:r>
      <w:r w:rsidR="00AF2BED" w:rsidRPr="0036307F">
        <w:rPr>
          <w:rStyle w:val="xcontentpasted4"/>
          <w:szCs w:val="22"/>
          <w:bdr w:val="none" w:sz="0" w:space="0" w:color="auto" w:frame="1"/>
          <w:shd w:val="clear" w:color="auto" w:fill="FFFFFF"/>
          <w:lang w:val="en-US"/>
        </w:rPr>
        <w:t xml:space="preserve">Agreement </w:t>
      </w:r>
      <w:r w:rsidRPr="0036307F">
        <w:rPr>
          <w:rStyle w:val="xcontentpasted4"/>
          <w:szCs w:val="22"/>
          <w:bdr w:val="none" w:sz="0" w:space="0" w:color="auto" w:frame="1"/>
          <w:shd w:val="clear" w:color="auto" w:fill="FFFFFF"/>
          <w:lang w:val="en-US"/>
        </w:rPr>
        <w:t>that all parents</w:t>
      </w:r>
      <w:r w:rsidR="00AF2BED" w:rsidRPr="0036307F">
        <w:rPr>
          <w:rStyle w:val="xcontentpasted4"/>
          <w:szCs w:val="22"/>
          <w:bdr w:val="none" w:sz="0" w:space="0" w:color="auto" w:frame="1"/>
          <w:shd w:val="clear" w:color="auto" w:fill="FFFFFF"/>
          <w:lang w:val="en-US"/>
        </w:rPr>
        <w:t>/carers</w:t>
      </w:r>
      <w:r w:rsidRPr="0036307F">
        <w:rPr>
          <w:rStyle w:val="xcontentpasted4"/>
          <w:szCs w:val="22"/>
          <w:bdr w:val="none" w:sz="0" w:space="0" w:color="auto" w:frame="1"/>
          <w:shd w:val="clear" w:color="auto" w:fill="FFFFFF"/>
          <w:lang w:val="en-US"/>
        </w:rPr>
        <w:t xml:space="preserve"> must sign and return to the Nursery School along with </w:t>
      </w:r>
      <w:r w:rsidR="00DB419D">
        <w:rPr>
          <w:rStyle w:val="xcontentpasted4"/>
          <w:szCs w:val="22"/>
          <w:bdr w:val="none" w:sz="0" w:space="0" w:color="auto" w:frame="1"/>
          <w:shd w:val="clear" w:color="auto" w:fill="FFFFFF"/>
          <w:lang w:val="en-US"/>
        </w:rPr>
        <w:t>your deposit</w:t>
      </w:r>
      <w:r w:rsidR="00A02222">
        <w:rPr>
          <w:rStyle w:val="xcontentpasted4"/>
          <w:szCs w:val="22"/>
          <w:bdr w:val="none" w:sz="0" w:space="0" w:color="auto" w:frame="1"/>
          <w:shd w:val="clear" w:color="auto" w:fill="FFFFFF"/>
          <w:lang w:val="en-US"/>
        </w:rPr>
        <w:t xml:space="preserve"> and Administration fee</w:t>
      </w:r>
      <w:r w:rsidRPr="0036307F">
        <w:rPr>
          <w:rStyle w:val="xcontentpasted4"/>
          <w:szCs w:val="22"/>
          <w:bdr w:val="none" w:sz="0" w:space="0" w:color="auto" w:frame="1"/>
          <w:shd w:val="clear" w:color="auto" w:fill="FFFFFF"/>
          <w:lang w:val="en-US"/>
        </w:rPr>
        <w:t xml:space="preserve">, before starting sessions. </w:t>
      </w:r>
    </w:p>
    <w:p w14:paraId="459C2610" w14:textId="0D251A15" w:rsidR="00745662" w:rsidRPr="0036307F" w:rsidRDefault="00745662" w:rsidP="00745662">
      <w:pPr>
        <w:pStyle w:val="xmsonormal"/>
        <w:shd w:val="clear" w:color="auto" w:fill="FFFFFF"/>
        <w:spacing w:before="0" w:beforeAutospacing="0" w:after="0" w:afterAutospacing="0"/>
        <w:jc w:val="both"/>
        <w:rPr>
          <w:szCs w:val="22"/>
          <w:bdr w:val="none" w:sz="0" w:space="0" w:color="auto" w:frame="1"/>
          <w:shd w:val="clear" w:color="auto" w:fill="FFFFFF"/>
          <w:lang w:val="en-US"/>
        </w:rPr>
      </w:pPr>
    </w:p>
    <w:p w14:paraId="126D08B6" w14:textId="77777777" w:rsidR="00393758" w:rsidRPr="0036307F" w:rsidRDefault="006308AD" w:rsidP="00393758">
      <w:pPr>
        <w:pStyle w:val="BodyText"/>
        <w:spacing w:after="0"/>
        <w:rPr>
          <w:b/>
          <w:bCs/>
          <w:szCs w:val="24"/>
        </w:rPr>
      </w:pPr>
      <w:r w:rsidRPr="0036307F">
        <w:rPr>
          <w:b/>
          <w:bCs/>
          <w:szCs w:val="24"/>
        </w:rPr>
        <w:t>Financial Difficulties</w:t>
      </w:r>
    </w:p>
    <w:p w14:paraId="7BF3D9DF" w14:textId="12AF4CC0" w:rsidR="00393758" w:rsidRPr="0036307F" w:rsidRDefault="00393758" w:rsidP="00393758">
      <w:pPr>
        <w:pStyle w:val="BodyText3"/>
        <w:rPr>
          <w:strike w:val="0"/>
          <w:sz w:val="24"/>
          <w:szCs w:val="24"/>
        </w:rPr>
      </w:pPr>
      <w:r w:rsidRPr="0036307F">
        <w:rPr>
          <w:strike w:val="0"/>
          <w:sz w:val="24"/>
          <w:szCs w:val="24"/>
        </w:rPr>
        <w:t>It is understood that some parents/carers may experience financial difficulties and we would like to work together to minimise disruption to the child’s care and education.  Parents/</w:t>
      </w:r>
      <w:r w:rsidR="00D26DFE">
        <w:rPr>
          <w:strike w:val="0"/>
          <w:sz w:val="24"/>
          <w:szCs w:val="24"/>
        </w:rPr>
        <w:t>c</w:t>
      </w:r>
      <w:r w:rsidRPr="0036307F">
        <w:rPr>
          <w:strike w:val="0"/>
          <w:sz w:val="24"/>
          <w:szCs w:val="24"/>
        </w:rPr>
        <w:t xml:space="preserve">arers experiencing financial difficulties should discuss this with the Business Manager, as early as possible, </w:t>
      </w:r>
      <w:proofErr w:type="gramStart"/>
      <w:r w:rsidRPr="0036307F">
        <w:rPr>
          <w:strike w:val="0"/>
          <w:sz w:val="24"/>
          <w:szCs w:val="24"/>
        </w:rPr>
        <w:t>in order to</w:t>
      </w:r>
      <w:proofErr w:type="gramEnd"/>
      <w:r w:rsidRPr="0036307F">
        <w:rPr>
          <w:strike w:val="0"/>
          <w:sz w:val="24"/>
          <w:szCs w:val="24"/>
        </w:rPr>
        <w:t xml:space="preserve"> reach an arrangement regarding payment of fees.</w:t>
      </w:r>
    </w:p>
    <w:p w14:paraId="54FA4336" w14:textId="77777777" w:rsidR="00393758" w:rsidRPr="0036307F" w:rsidRDefault="00393758" w:rsidP="00C16229">
      <w:pPr>
        <w:jc w:val="both"/>
        <w:rPr>
          <w:b/>
          <w:szCs w:val="24"/>
        </w:rPr>
      </w:pPr>
    </w:p>
    <w:p w14:paraId="1FF14A8E" w14:textId="77777777" w:rsidR="00C16229" w:rsidRPr="0036307F" w:rsidRDefault="006308AD" w:rsidP="00C16229">
      <w:pPr>
        <w:jc w:val="both"/>
        <w:rPr>
          <w:b/>
          <w:szCs w:val="24"/>
        </w:rPr>
      </w:pPr>
      <w:r w:rsidRPr="0036307F">
        <w:rPr>
          <w:b/>
          <w:szCs w:val="24"/>
        </w:rPr>
        <w:t>Late Collection Fee</w:t>
      </w:r>
    </w:p>
    <w:p w14:paraId="06C5FE8F" w14:textId="5BFD3455" w:rsidR="00C16229" w:rsidRPr="0036307F" w:rsidRDefault="00C16229" w:rsidP="00C16229">
      <w:pPr>
        <w:jc w:val="both"/>
        <w:rPr>
          <w:szCs w:val="24"/>
        </w:rPr>
      </w:pPr>
      <w:r w:rsidRPr="0036307F">
        <w:rPr>
          <w:szCs w:val="24"/>
        </w:rPr>
        <w:t xml:space="preserve">We expect parents/carers to collect their children promptly at the end of their session to ensure minimum staffing ratios are </w:t>
      </w:r>
      <w:proofErr w:type="gramStart"/>
      <w:r w:rsidRPr="0036307F">
        <w:rPr>
          <w:szCs w:val="24"/>
        </w:rPr>
        <w:t>maintained at all times</w:t>
      </w:r>
      <w:proofErr w:type="gramEnd"/>
      <w:r w:rsidR="00501CC4" w:rsidRPr="0036307F">
        <w:rPr>
          <w:szCs w:val="24"/>
        </w:rPr>
        <w:t>.</w:t>
      </w:r>
      <w:r w:rsidRPr="0036307F">
        <w:rPr>
          <w:szCs w:val="24"/>
        </w:rPr>
        <w:t xml:space="preserve">  If a parent fails to collect on time a member of staff will attempt to </w:t>
      </w:r>
      <w:proofErr w:type="gramStart"/>
      <w:r w:rsidRPr="0036307F">
        <w:rPr>
          <w:szCs w:val="24"/>
        </w:rPr>
        <w:t>make contact with</w:t>
      </w:r>
      <w:proofErr w:type="gramEnd"/>
      <w:r w:rsidRPr="0036307F">
        <w:rPr>
          <w:szCs w:val="24"/>
        </w:rPr>
        <w:t xml:space="preserve"> a parent or carer by phone with the expectation that they collect their child as soon as possible. If a child is collected late, then staff may have to stay on beyond the end of their shift to ensure the correct ratios of staff.  If a child is not collected within 10 minutes of the end of the session the child will be taken through to join the lunch or tea session and the parent will be reminded of the session finishing time and advised that they will be charged for the cost of the next session, plus a £5.00 administration fee.</w:t>
      </w:r>
      <w:r w:rsidRPr="0036307F">
        <w:rPr>
          <w:sz w:val="28"/>
          <w:szCs w:val="24"/>
        </w:rPr>
        <w:t xml:space="preserve"> </w:t>
      </w:r>
    </w:p>
    <w:p w14:paraId="74C366AC" w14:textId="77777777" w:rsidR="00C16229" w:rsidRPr="0036307F" w:rsidRDefault="00C16229" w:rsidP="00C16229">
      <w:pPr>
        <w:jc w:val="both"/>
        <w:rPr>
          <w:szCs w:val="24"/>
        </w:rPr>
      </w:pPr>
    </w:p>
    <w:p w14:paraId="0746D391" w14:textId="6966A7F7" w:rsidR="00C16229" w:rsidRPr="0036307F" w:rsidRDefault="00C16229" w:rsidP="00C16229">
      <w:pPr>
        <w:jc w:val="both"/>
        <w:rPr>
          <w:szCs w:val="24"/>
        </w:rPr>
      </w:pPr>
      <w:r w:rsidRPr="0036307F">
        <w:rPr>
          <w:szCs w:val="24"/>
        </w:rPr>
        <w:t xml:space="preserve">At the end of the day, if a child has not been collected after 10-15 minutes, a senior member of the Orchard Room team will try to contact the parent by telephone.  Pick up any time after </w:t>
      </w:r>
      <w:r w:rsidR="00780C7B">
        <w:rPr>
          <w:szCs w:val="24"/>
        </w:rPr>
        <w:t>5</w:t>
      </w:r>
      <w:r w:rsidRPr="0036307F">
        <w:rPr>
          <w:szCs w:val="24"/>
        </w:rPr>
        <w:t>pm will incur an automatic charge of £20.</w:t>
      </w:r>
    </w:p>
    <w:p w14:paraId="00A746B5" w14:textId="77777777" w:rsidR="00393758" w:rsidRPr="00D96A21" w:rsidRDefault="00393758" w:rsidP="00745662">
      <w:pPr>
        <w:pStyle w:val="xmsonormal"/>
        <w:shd w:val="clear" w:color="auto" w:fill="FFFFFF"/>
        <w:spacing w:before="0" w:beforeAutospacing="0" w:after="0" w:afterAutospacing="0"/>
        <w:jc w:val="both"/>
        <w:rPr>
          <w:szCs w:val="22"/>
        </w:rPr>
      </w:pPr>
    </w:p>
    <w:p w14:paraId="01C44792" w14:textId="77777777" w:rsidR="00AF2BED" w:rsidRPr="0036307F" w:rsidRDefault="00AF2BED" w:rsidP="00530F7C">
      <w:pPr>
        <w:jc w:val="both"/>
        <w:rPr>
          <w:b/>
          <w:bCs/>
          <w:szCs w:val="24"/>
        </w:rPr>
      </w:pPr>
      <w:r w:rsidRPr="0036307F">
        <w:rPr>
          <w:b/>
          <w:bCs/>
          <w:szCs w:val="24"/>
        </w:rPr>
        <w:t>Late Payment Charges and Procedure</w:t>
      </w:r>
    </w:p>
    <w:p w14:paraId="61FA64E8" w14:textId="77777777" w:rsidR="00AF2BED" w:rsidRPr="0036307F" w:rsidRDefault="00AF2BED" w:rsidP="00530F7C">
      <w:pPr>
        <w:pStyle w:val="ListParagraph"/>
        <w:numPr>
          <w:ilvl w:val="0"/>
          <w:numId w:val="1"/>
        </w:numPr>
        <w:jc w:val="both"/>
        <w:rPr>
          <w:szCs w:val="24"/>
        </w:rPr>
      </w:pPr>
      <w:r w:rsidRPr="0036307F">
        <w:rPr>
          <w:szCs w:val="24"/>
        </w:rPr>
        <w:t xml:space="preserve">If fees are not paid by the first day of the month, parents and carers will receive a reminder via email 2-3 days after payment is due and will incur a £5 late </w:t>
      </w:r>
      <w:proofErr w:type="gramStart"/>
      <w:r w:rsidRPr="0036307F">
        <w:rPr>
          <w:szCs w:val="24"/>
        </w:rPr>
        <w:t>fee;</w:t>
      </w:r>
      <w:proofErr w:type="gramEnd"/>
    </w:p>
    <w:p w14:paraId="314D3198" w14:textId="77777777" w:rsidR="00AF2BED" w:rsidRPr="0036307F" w:rsidRDefault="00AF2BED" w:rsidP="00530F7C">
      <w:pPr>
        <w:ind w:left="360"/>
        <w:jc w:val="both"/>
        <w:rPr>
          <w:szCs w:val="24"/>
        </w:rPr>
      </w:pPr>
    </w:p>
    <w:p w14:paraId="7974576D" w14:textId="10582555" w:rsidR="00AF2BED" w:rsidRPr="0036307F" w:rsidRDefault="00AF2BED" w:rsidP="00530F7C">
      <w:pPr>
        <w:numPr>
          <w:ilvl w:val="0"/>
          <w:numId w:val="1"/>
        </w:numPr>
        <w:jc w:val="both"/>
        <w:rPr>
          <w:rStyle w:val="xcontentpasted4"/>
          <w:szCs w:val="24"/>
        </w:rPr>
      </w:pPr>
      <w:r w:rsidRPr="0036307F">
        <w:rPr>
          <w:rStyle w:val="xcontentpasted4"/>
          <w:szCs w:val="22"/>
          <w:bdr w:val="none" w:sz="0" w:space="0" w:color="auto" w:frame="1"/>
          <w:shd w:val="clear" w:color="auto" w:fill="FFFFFF"/>
          <w:lang w:val="en-US"/>
        </w:rPr>
        <w:t>If a parent/carer has not paid their bill by the 10</w:t>
      </w:r>
      <w:r w:rsidRPr="0036307F">
        <w:rPr>
          <w:rStyle w:val="xcontentpasted4"/>
          <w:szCs w:val="22"/>
          <w:bdr w:val="none" w:sz="0" w:space="0" w:color="auto" w:frame="1"/>
          <w:shd w:val="clear" w:color="auto" w:fill="FFFFFF"/>
          <w:vertAlign w:val="superscript"/>
          <w:lang w:val="en-US"/>
        </w:rPr>
        <w:t>th</w:t>
      </w:r>
      <w:r w:rsidRPr="0036307F">
        <w:rPr>
          <w:rStyle w:val="xcontentpasted4"/>
          <w:szCs w:val="22"/>
          <w:bdr w:val="none" w:sz="0" w:space="0" w:color="auto" w:frame="1"/>
          <w:shd w:val="clear" w:color="auto" w:fill="FFFFFF"/>
          <w:lang w:val="en-US"/>
        </w:rPr>
        <w:t>,</w:t>
      </w:r>
      <w:r w:rsidRPr="0036307F">
        <w:rPr>
          <w:rStyle w:val="xcontentpasted4"/>
          <w:szCs w:val="22"/>
          <w:bdr w:val="none" w:sz="0" w:space="0" w:color="auto" w:frame="1"/>
          <w:shd w:val="clear" w:color="auto" w:fill="FFFFFF"/>
          <w:vertAlign w:val="superscript"/>
          <w:lang w:val="en-US"/>
        </w:rPr>
        <w:t> </w:t>
      </w:r>
      <w:r w:rsidRPr="0036307F">
        <w:rPr>
          <w:rStyle w:val="xcontentpasted4"/>
          <w:szCs w:val="22"/>
          <w:bdr w:val="none" w:sz="0" w:space="0" w:color="auto" w:frame="1"/>
          <w:shd w:val="clear" w:color="auto" w:fill="FFFFFF"/>
          <w:lang w:val="en-US"/>
        </w:rPr>
        <w:t xml:space="preserve">a member of the administration staff or a member of the SLT who knows the family well, will make a sensitive query to discuss when a payment can be expected.  Depending on the reasons for the failure to pay, </w:t>
      </w:r>
      <w:proofErr w:type="gramStart"/>
      <w:r w:rsidRPr="0036307F">
        <w:rPr>
          <w:rStyle w:val="xcontentpasted4"/>
          <w:szCs w:val="22"/>
          <w:bdr w:val="none" w:sz="0" w:space="0" w:color="auto" w:frame="1"/>
          <w:shd w:val="clear" w:color="auto" w:fill="FFFFFF"/>
          <w:lang w:val="en-US"/>
        </w:rPr>
        <w:t>a number of</w:t>
      </w:r>
      <w:proofErr w:type="gramEnd"/>
      <w:r w:rsidRPr="0036307F">
        <w:rPr>
          <w:rStyle w:val="xcontentpasted4"/>
          <w:szCs w:val="22"/>
          <w:bdr w:val="none" w:sz="0" w:space="0" w:color="auto" w:frame="1"/>
          <w:shd w:val="clear" w:color="auto" w:fill="FFFFFF"/>
          <w:lang w:val="en-US"/>
        </w:rPr>
        <w:t xml:space="preserve"> options may be taken (e.g. an agreed repayment plan; a reduction of childcare sessions, funding through college, Care2learn, etc.) </w:t>
      </w:r>
    </w:p>
    <w:p w14:paraId="7F4AEE2D" w14:textId="77777777" w:rsidR="00AF2BED" w:rsidRPr="0036307F" w:rsidRDefault="00AF2BED" w:rsidP="00530F7C">
      <w:pPr>
        <w:pStyle w:val="ListParagraph"/>
        <w:rPr>
          <w:rStyle w:val="xcontentpasted4"/>
          <w:szCs w:val="22"/>
          <w:bdr w:val="none" w:sz="0" w:space="0" w:color="auto" w:frame="1"/>
          <w:shd w:val="clear" w:color="auto" w:fill="FFFFFF"/>
          <w:lang w:val="en-US"/>
        </w:rPr>
      </w:pPr>
    </w:p>
    <w:p w14:paraId="78A01EAB" w14:textId="77777777" w:rsidR="00AF2BED" w:rsidRPr="0036307F" w:rsidRDefault="00AF2BED" w:rsidP="00530F7C">
      <w:pPr>
        <w:numPr>
          <w:ilvl w:val="0"/>
          <w:numId w:val="1"/>
        </w:numPr>
        <w:jc w:val="both"/>
        <w:rPr>
          <w:rStyle w:val="xcontentpasted4"/>
          <w:szCs w:val="24"/>
        </w:rPr>
      </w:pPr>
      <w:r w:rsidRPr="0036307F">
        <w:rPr>
          <w:rStyle w:val="xcontentpasted4"/>
          <w:szCs w:val="22"/>
          <w:bdr w:val="none" w:sz="0" w:space="0" w:color="auto" w:frame="1"/>
          <w:shd w:val="clear" w:color="auto" w:fill="FFFFFF"/>
          <w:lang w:val="en-US"/>
        </w:rPr>
        <w:t xml:space="preserve">If nursery fees remain unpaid for a second month with no reasonable explanation, childcare sessions will cease, to avoid placing the parent into significant debt. Where possible, the childcare place will be held until the fees are paid in full, at which time parents may restart childcare sessions.  This cannot be guaranteed however, as the nursery must maintain high capacity to cover running costs. </w:t>
      </w:r>
    </w:p>
    <w:p w14:paraId="004F0075" w14:textId="77777777" w:rsidR="00AF2BED" w:rsidRPr="0036307F" w:rsidRDefault="00AF2BED" w:rsidP="00530F7C">
      <w:pPr>
        <w:numPr>
          <w:ilvl w:val="0"/>
          <w:numId w:val="1"/>
        </w:numPr>
        <w:jc w:val="both"/>
        <w:rPr>
          <w:szCs w:val="24"/>
        </w:rPr>
      </w:pPr>
      <w:r w:rsidRPr="0036307F">
        <w:rPr>
          <w:rStyle w:val="xcontentpasted4"/>
          <w:szCs w:val="22"/>
          <w:bdr w:val="none" w:sz="0" w:space="0" w:color="auto" w:frame="1"/>
          <w:shd w:val="clear" w:color="auto" w:fill="FFFFFF"/>
          <w:lang w:val="en-US"/>
        </w:rPr>
        <w:lastRenderedPageBreak/>
        <w:t xml:space="preserve">At the point of a child’s departure from nursery, any unpaid fees will be deducted from the initial deposit.  If unpaid fees are </w:t>
      </w:r>
      <w:proofErr w:type="gramStart"/>
      <w:r w:rsidRPr="0036307F">
        <w:rPr>
          <w:rStyle w:val="xcontentpasted4"/>
          <w:szCs w:val="22"/>
          <w:bdr w:val="none" w:sz="0" w:space="0" w:color="auto" w:frame="1"/>
          <w:shd w:val="clear" w:color="auto" w:fill="FFFFFF"/>
          <w:lang w:val="en-US"/>
        </w:rPr>
        <w:t>in excess of</w:t>
      </w:r>
      <w:proofErr w:type="gramEnd"/>
      <w:r w:rsidRPr="0036307F">
        <w:rPr>
          <w:rStyle w:val="xcontentpasted4"/>
          <w:szCs w:val="22"/>
          <w:bdr w:val="none" w:sz="0" w:space="0" w:color="auto" w:frame="1"/>
          <w:shd w:val="clear" w:color="auto" w:fill="FFFFFF"/>
          <w:lang w:val="en-US"/>
        </w:rPr>
        <w:t xml:space="preserve"> the deposit, again, parents will be solicited for payment.  If parents/carers fail to pay unsettled bills their details will be passed to West Sussex County Council Litigation Department for the collection of outstanding payments. </w:t>
      </w:r>
    </w:p>
    <w:p w14:paraId="2121D9B3" w14:textId="77777777" w:rsidR="00745662" w:rsidRPr="0036307F" w:rsidRDefault="00745662" w:rsidP="00745662">
      <w:pPr>
        <w:pStyle w:val="xmsonormal"/>
        <w:spacing w:before="0" w:beforeAutospacing="0" w:after="0" w:afterAutospacing="0"/>
        <w:jc w:val="both"/>
        <w:rPr>
          <w:rStyle w:val="mark0pz7d0bud"/>
          <w:b/>
          <w:bCs/>
          <w:szCs w:val="22"/>
          <w:bdr w:val="none" w:sz="0" w:space="0" w:color="auto" w:frame="1"/>
          <w:shd w:val="clear" w:color="auto" w:fill="FFFF00"/>
          <w:lang w:val="en-US"/>
        </w:rPr>
      </w:pPr>
    </w:p>
    <w:p w14:paraId="2AA977C1" w14:textId="77777777" w:rsidR="0036588C" w:rsidRPr="0036307F" w:rsidRDefault="006308AD" w:rsidP="0036588C">
      <w:pPr>
        <w:jc w:val="both"/>
        <w:rPr>
          <w:b/>
          <w:szCs w:val="24"/>
        </w:rPr>
      </w:pPr>
      <w:r w:rsidRPr="0036307F">
        <w:rPr>
          <w:b/>
          <w:szCs w:val="24"/>
        </w:rPr>
        <w:t>Nappies and Wipes</w:t>
      </w:r>
    </w:p>
    <w:p w14:paraId="4263E4C8" w14:textId="2E82E612" w:rsidR="0036588C" w:rsidRPr="0036307F" w:rsidRDefault="0036588C" w:rsidP="00501CC4">
      <w:pPr>
        <w:pStyle w:val="BodyText3"/>
        <w:rPr>
          <w:strike w:val="0"/>
          <w:sz w:val="24"/>
          <w:szCs w:val="24"/>
        </w:rPr>
      </w:pPr>
      <w:r w:rsidRPr="0036307F">
        <w:rPr>
          <w:strike w:val="0"/>
          <w:sz w:val="24"/>
          <w:szCs w:val="24"/>
        </w:rPr>
        <w:t xml:space="preserve">Parents are requested to supply nappies and wipes for their children if they still need them.  If </w:t>
      </w:r>
      <w:r w:rsidR="006308AD" w:rsidRPr="0036307F">
        <w:rPr>
          <w:strike w:val="0"/>
          <w:sz w:val="24"/>
          <w:szCs w:val="24"/>
        </w:rPr>
        <w:t xml:space="preserve">these are not provided </w:t>
      </w:r>
      <w:r w:rsidRPr="0036307F">
        <w:rPr>
          <w:strike w:val="0"/>
          <w:sz w:val="24"/>
          <w:szCs w:val="24"/>
        </w:rPr>
        <w:t xml:space="preserve">you will incur an additional charge on your invoice. For current charges please speak to the </w:t>
      </w:r>
      <w:proofErr w:type="gramStart"/>
      <w:r w:rsidRPr="0036307F">
        <w:rPr>
          <w:strike w:val="0"/>
          <w:sz w:val="24"/>
          <w:szCs w:val="24"/>
        </w:rPr>
        <w:t>School</w:t>
      </w:r>
      <w:proofErr w:type="gramEnd"/>
      <w:r w:rsidRPr="0036307F">
        <w:rPr>
          <w:strike w:val="0"/>
          <w:sz w:val="24"/>
          <w:szCs w:val="24"/>
        </w:rPr>
        <w:t xml:space="preserve"> office.</w:t>
      </w:r>
    </w:p>
    <w:p w14:paraId="0D4C92F1" w14:textId="77777777" w:rsidR="0036588C" w:rsidRPr="0036307F" w:rsidRDefault="0036588C" w:rsidP="0036588C">
      <w:pPr>
        <w:jc w:val="both"/>
        <w:rPr>
          <w:szCs w:val="24"/>
        </w:rPr>
      </w:pPr>
    </w:p>
    <w:p w14:paraId="4DADE990" w14:textId="77777777" w:rsidR="0036588C" w:rsidRPr="0036307F" w:rsidRDefault="0036588C" w:rsidP="0036588C">
      <w:pPr>
        <w:jc w:val="both"/>
        <w:rPr>
          <w:b/>
          <w:bCs/>
          <w:szCs w:val="24"/>
        </w:rPr>
      </w:pPr>
      <w:r w:rsidRPr="0036307F">
        <w:rPr>
          <w:b/>
          <w:bCs/>
          <w:szCs w:val="24"/>
        </w:rPr>
        <w:t>Absences</w:t>
      </w:r>
    </w:p>
    <w:p w14:paraId="23E61421" w14:textId="1730F8FE" w:rsidR="0036588C" w:rsidRPr="0036307F" w:rsidRDefault="0036588C" w:rsidP="0036588C">
      <w:pPr>
        <w:jc w:val="both"/>
        <w:rPr>
          <w:bCs/>
          <w:szCs w:val="24"/>
        </w:rPr>
      </w:pPr>
      <w:r w:rsidRPr="0036307F">
        <w:rPr>
          <w:bCs/>
          <w:szCs w:val="24"/>
        </w:rPr>
        <w:t>If a child is absent due to illness or holidays, you will be expected to pay for these sessions.  It is at the School Leaders</w:t>
      </w:r>
      <w:r w:rsidR="007D02E5" w:rsidRPr="0036307F">
        <w:rPr>
          <w:bCs/>
          <w:szCs w:val="24"/>
        </w:rPr>
        <w:t>’</w:t>
      </w:r>
      <w:r w:rsidRPr="0036307F">
        <w:rPr>
          <w:bCs/>
          <w:szCs w:val="24"/>
        </w:rPr>
        <w:t xml:space="preserve"> discretion to reimburse fees or offer concessions for unexpected, prolonged absence, e.g. hospitalization.  However, for absences up to 5 days all sessions mu</w:t>
      </w:r>
      <w:r w:rsidR="00BE0584">
        <w:rPr>
          <w:bCs/>
          <w:szCs w:val="24"/>
        </w:rPr>
        <w:t>st</w:t>
      </w:r>
      <w:r w:rsidRPr="0036307F">
        <w:rPr>
          <w:bCs/>
          <w:szCs w:val="24"/>
        </w:rPr>
        <w:t xml:space="preserve"> still be paid for.  If your child is absent for more than ten days, you have not contacted us and we have been unable to contact you, we will assume you no longer require the place with immediate effect</w:t>
      </w:r>
      <w:r w:rsidR="00E94CAB" w:rsidRPr="0036307F">
        <w:rPr>
          <w:bCs/>
          <w:szCs w:val="24"/>
        </w:rPr>
        <w:t xml:space="preserve"> and you will be charged for any outstanding fees.</w:t>
      </w:r>
      <w:r w:rsidRPr="0036307F">
        <w:rPr>
          <w:bCs/>
          <w:szCs w:val="24"/>
        </w:rPr>
        <w:t xml:space="preserve"> </w:t>
      </w:r>
      <w:r w:rsidR="00E94CAB" w:rsidRPr="0036307F">
        <w:rPr>
          <w:szCs w:val="24"/>
          <w:shd w:val="clear" w:color="auto" w:fill="FFFFFF"/>
        </w:rPr>
        <w:t>With our responsibility to safeguard all children we will continue beyond this time to try and make contact to establish the welfare of the child and family.</w:t>
      </w:r>
      <w:r w:rsidR="00E94CAB" w:rsidRPr="0036307F">
        <w:rPr>
          <w:rFonts w:ascii="Calibri" w:hAnsi="Calibri" w:cs="Calibri"/>
          <w:szCs w:val="24"/>
          <w:shd w:val="clear" w:color="auto" w:fill="FFFFFF"/>
        </w:rPr>
        <w:t xml:space="preserve"> </w:t>
      </w:r>
    </w:p>
    <w:p w14:paraId="6C50C047" w14:textId="77777777" w:rsidR="001C0307" w:rsidRDefault="001C0307" w:rsidP="00E94CAB">
      <w:pPr>
        <w:pStyle w:val="Heading2"/>
        <w:rPr>
          <w:sz w:val="24"/>
          <w:szCs w:val="24"/>
        </w:rPr>
      </w:pPr>
    </w:p>
    <w:p w14:paraId="0849C214" w14:textId="71693630" w:rsidR="0036588C" w:rsidRPr="0036307F" w:rsidRDefault="0036588C" w:rsidP="00E94CAB">
      <w:pPr>
        <w:pStyle w:val="Heading2"/>
        <w:rPr>
          <w:sz w:val="24"/>
          <w:szCs w:val="24"/>
        </w:rPr>
      </w:pPr>
      <w:r w:rsidRPr="0036307F">
        <w:rPr>
          <w:sz w:val="24"/>
          <w:szCs w:val="24"/>
        </w:rPr>
        <w:t>Policy Review</w:t>
      </w:r>
    </w:p>
    <w:p w14:paraId="10A72600" w14:textId="77777777" w:rsidR="0036588C" w:rsidRPr="0036307F" w:rsidRDefault="0036588C" w:rsidP="0036588C">
      <w:pPr>
        <w:jc w:val="both"/>
        <w:rPr>
          <w:szCs w:val="24"/>
        </w:rPr>
      </w:pPr>
      <w:r w:rsidRPr="0036307F">
        <w:rPr>
          <w:szCs w:val="24"/>
        </w:rPr>
        <w:t xml:space="preserve">The Fee Policy will be reviewed in July each </w:t>
      </w:r>
      <w:proofErr w:type="gramStart"/>
      <w:r w:rsidRPr="0036307F">
        <w:rPr>
          <w:szCs w:val="24"/>
        </w:rPr>
        <w:t>year,</w:t>
      </w:r>
      <w:proofErr w:type="gramEnd"/>
      <w:r w:rsidRPr="0036307F">
        <w:rPr>
          <w:szCs w:val="24"/>
        </w:rPr>
        <w:t xml:space="preserve"> however we reserve the right to amend fees at any time should it be necessary.  At least one month’s notice of intent to change fees will be provided to families in writing.</w:t>
      </w:r>
    </w:p>
    <w:p w14:paraId="77699255" w14:textId="3E8C2461" w:rsidR="005634BA" w:rsidRPr="0036307F" w:rsidRDefault="005634BA" w:rsidP="0036588C">
      <w:pPr>
        <w:rPr>
          <w:sz w:val="28"/>
          <w:szCs w:val="22"/>
        </w:rPr>
      </w:pPr>
    </w:p>
    <w:p w14:paraId="215C835E" w14:textId="6C629051" w:rsidR="00E94CAB" w:rsidRPr="0036307F" w:rsidRDefault="00E94CAB" w:rsidP="0036588C">
      <w:pPr>
        <w:rPr>
          <w:sz w:val="28"/>
          <w:szCs w:val="22"/>
        </w:rPr>
      </w:pPr>
    </w:p>
    <w:p w14:paraId="1C476A6A" w14:textId="79F0BCF3" w:rsidR="00E94CAB" w:rsidRPr="0036307F" w:rsidRDefault="00E94CAB" w:rsidP="0036588C">
      <w:pPr>
        <w:rPr>
          <w:sz w:val="28"/>
          <w:szCs w:val="22"/>
        </w:rPr>
      </w:pPr>
    </w:p>
    <w:p w14:paraId="238DC17F" w14:textId="2B41C598" w:rsidR="00E94CAB" w:rsidRPr="0036307F" w:rsidRDefault="00E94CAB" w:rsidP="0036588C">
      <w:pPr>
        <w:rPr>
          <w:sz w:val="28"/>
          <w:szCs w:val="22"/>
        </w:rPr>
      </w:pPr>
    </w:p>
    <w:p w14:paraId="154611C4" w14:textId="0089E681" w:rsidR="00E94CAB" w:rsidRPr="00501CC4" w:rsidRDefault="00E94CAB" w:rsidP="0036588C">
      <w:pPr>
        <w:rPr>
          <w:b/>
        </w:rPr>
      </w:pPr>
    </w:p>
    <w:p w14:paraId="455C9DE8" w14:textId="349B433E" w:rsidR="00E94CAB" w:rsidRPr="00501CC4" w:rsidRDefault="00E94CAB" w:rsidP="0036588C">
      <w:pPr>
        <w:rPr>
          <w:b/>
        </w:rPr>
      </w:pPr>
      <w:r w:rsidRPr="00501CC4">
        <w:rPr>
          <w:b/>
        </w:rPr>
        <w:t xml:space="preserve">Date: </w:t>
      </w:r>
      <w:r w:rsidR="00780C7B" w:rsidRPr="00A807BB">
        <w:rPr>
          <w:bCs/>
        </w:rPr>
        <w:t>Summer</w:t>
      </w:r>
      <w:r w:rsidRPr="00A807BB">
        <w:rPr>
          <w:bCs/>
        </w:rPr>
        <w:t xml:space="preserve"> 202</w:t>
      </w:r>
      <w:r w:rsidR="00780C7B" w:rsidRPr="00A807BB">
        <w:rPr>
          <w:bCs/>
        </w:rPr>
        <w:t>4</w:t>
      </w:r>
      <w:r w:rsidR="00780C7B" w:rsidRPr="00A807BB">
        <w:rPr>
          <w:bCs/>
        </w:rPr>
        <w:tab/>
      </w:r>
      <w:r w:rsidRPr="00501CC4">
        <w:rPr>
          <w:b/>
        </w:rPr>
        <w:tab/>
      </w:r>
      <w:r w:rsidRPr="00501CC4">
        <w:rPr>
          <w:b/>
        </w:rPr>
        <w:tab/>
      </w:r>
      <w:r w:rsidRPr="00501CC4">
        <w:rPr>
          <w:b/>
        </w:rPr>
        <w:tab/>
      </w:r>
      <w:r w:rsidRPr="00501CC4">
        <w:rPr>
          <w:b/>
        </w:rPr>
        <w:tab/>
      </w:r>
      <w:r w:rsidRPr="00501CC4">
        <w:rPr>
          <w:b/>
        </w:rPr>
        <w:tab/>
      </w:r>
      <w:r w:rsidRPr="00501CC4">
        <w:rPr>
          <w:b/>
        </w:rPr>
        <w:tab/>
      </w:r>
      <w:r w:rsidRPr="00501CC4">
        <w:rPr>
          <w:b/>
        </w:rPr>
        <w:tab/>
        <w:t xml:space="preserve">Review:  </w:t>
      </w:r>
      <w:r w:rsidRPr="00A807BB">
        <w:rPr>
          <w:bCs/>
        </w:rPr>
        <w:t>Summer 202</w:t>
      </w:r>
      <w:r w:rsidR="00780C7B" w:rsidRPr="00A807BB">
        <w:rPr>
          <w:bCs/>
        </w:rPr>
        <w:t>5</w:t>
      </w:r>
    </w:p>
    <w:sectPr w:rsidR="00E94CAB" w:rsidRPr="00501CC4" w:rsidSect="00B16C91">
      <w:footerReference w:type="default" r:id="rId9"/>
      <w:pgSz w:w="11906" w:h="16838"/>
      <w:pgMar w:top="1440" w:right="991" w:bottom="1134" w:left="1134"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85A6" w14:textId="77777777" w:rsidR="00591821" w:rsidRDefault="00591821" w:rsidP="007D02E5">
      <w:r>
        <w:separator/>
      </w:r>
    </w:p>
  </w:endnote>
  <w:endnote w:type="continuationSeparator" w:id="0">
    <w:p w14:paraId="1663A295" w14:textId="77777777" w:rsidR="00591821" w:rsidRDefault="00591821" w:rsidP="007D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17086"/>
      <w:docPartObj>
        <w:docPartGallery w:val="Page Numbers (Bottom of Page)"/>
        <w:docPartUnique/>
      </w:docPartObj>
    </w:sdtPr>
    <w:sdtEndPr>
      <w:rPr>
        <w:noProof/>
      </w:rPr>
    </w:sdtEndPr>
    <w:sdtContent>
      <w:p w14:paraId="0474C4B3" w14:textId="6BC9AF66" w:rsidR="007D02E5" w:rsidRDefault="007D02E5">
        <w:pPr>
          <w:pStyle w:val="Footer"/>
          <w:jc w:val="center"/>
        </w:pPr>
        <w:r>
          <w:fldChar w:fldCharType="begin"/>
        </w:r>
        <w:r>
          <w:instrText xml:space="preserve"> PAGE   \* MERGEFORMAT </w:instrText>
        </w:r>
        <w:r>
          <w:fldChar w:fldCharType="separate"/>
        </w:r>
        <w:r w:rsidR="00501CC4">
          <w:rPr>
            <w:noProof/>
          </w:rPr>
          <w:t>3</w:t>
        </w:r>
        <w:r>
          <w:rPr>
            <w:noProof/>
          </w:rPr>
          <w:fldChar w:fldCharType="end"/>
        </w:r>
      </w:p>
    </w:sdtContent>
  </w:sdt>
  <w:p w14:paraId="0EAABF4D" w14:textId="77777777" w:rsidR="007D02E5" w:rsidRDefault="007D0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5C76B" w14:textId="77777777" w:rsidR="00591821" w:rsidRDefault="00591821" w:rsidP="007D02E5">
      <w:r>
        <w:separator/>
      </w:r>
    </w:p>
  </w:footnote>
  <w:footnote w:type="continuationSeparator" w:id="0">
    <w:p w14:paraId="34572315" w14:textId="77777777" w:rsidR="00591821" w:rsidRDefault="00591821" w:rsidP="007D0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265C2"/>
    <w:multiLevelType w:val="hybridMultilevel"/>
    <w:tmpl w:val="FD6EE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795AB1"/>
    <w:multiLevelType w:val="hybridMultilevel"/>
    <w:tmpl w:val="CC4298AC"/>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884852">
    <w:abstractNumId w:val="0"/>
  </w:num>
  <w:num w:numId="2" w16cid:durableId="170610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8C"/>
    <w:rsid w:val="0000567D"/>
    <w:rsid w:val="00005F0A"/>
    <w:rsid w:val="00051DE0"/>
    <w:rsid w:val="000930C4"/>
    <w:rsid w:val="000A7C62"/>
    <w:rsid w:val="000F4DD9"/>
    <w:rsid w:val="00134A25"/>
    <w:rsid w:val="001473E2"/>
    <w:rsid w:val="00165014"/>
    <w:rsid w:val="0017585A"/>
    <w:rsid w:val="001C0307"/>
    <w:rsid w:val="00217039"/>
    <w:rsid w:val="00232E5C"/>
    <w:rsid w:val="00292113"/>
    <w:rsid w:val="002F0778"/>
    <w:rsid w:val="003176D0"/>
    <w:rsid w:val="0036307F"/>
    <w:rsid w:val="0036588C"/>
    <w:rsid w:val="00393758"/>
    <w:rsid w:val="003A1F83"/>
    <w:rsid w:val="003B6528"/>
    <w:rsid w:val="003C0312"/>
    <w:rsid w:val="003E2DA0"/>
    <w:rsid w:val="003F01C7"/>
    <w:rsid w:val="00434B25"/>
    <w:rsid w:val="00442886"/>
    <w:rsid w:val="004544B3"/>
    <w:rsid w:val="00460D02"/>
    <w:rsid w:val="0048125D"/>
    <w:rsid w:val="004B529D"/>
    <w:rsid w:val="004B6B32"/>
    <w:rsid w:val="00501CC4"/>
    <w:rsid w:val="005203A2"/>
    <w:rsid w:val="00527281"/>
    <w:rsid w:val="00530F7C"/>
    <w:rsid w:val="0053538F"/>
    <w:rsid w:val="0055358D"/>
    <w:rsid w:val="005634BA"/>
    <w:rsid w:val="005865F5"/>
    <w:rsid w:val="00591821"/>
    <w:rsid w:val="006308AD"/>
    <w:rsid w:val="00680D5D"/>
    <w:rsid w:val="00737660"/>
    <w:rsid w:val="00745662"/>
    <w:rsid w:val="00754811"/>
    <w:rsid w:val="00780C7B"/>
    <w:rsid w:val="007A4A41"/>
    <w:rsid w:val="007B1250"/>
    <w:rsid w:val="007D02E5"/>
    <w:rsid w:val="007D4CCE"/>
    <w:rsid w:val="007E0DEF"/>
    <w:rsid w:val="00811D1B"/>
    <w:rsid w:val="008158A4"/>
    <w:rsid w:val="00833313"/>
    <w:rsid w:val="008425F4"/>
    <w:rsid w:val="008449C9"/>
    <w:rsid w:val="00851D8B"/>
    <w:rsid w:val="00891749"/>
    <w:rsid w:val="00892A60"/>
    <w:rsid w:val="008C765A"/>
    <w:rsid w:val="008F64E3"/>
    <w:rsid w:val="00904A71"/>
    <w:rsid w:val="00957D97"/>
    <w:rsid w:val="00990F9A"/>
    <w:rsid w:val="0099360C"/>
    <w:rsid w:val="009D6022"/>
    <w:rsid w:val="00A02222"/>
    <w:rsid w:val="00A130F6"/>
    <w:rsid w:val="00A379FF"/>
    <w:rsid w:val="00A65C32"/>
    <w:rsid w:val="00A807BB"/>
    <w:rsid w:val="00A84DE7"/>
    <w:rsid w:val="00A91648"/>
    <w:rsid w:val="00AE2BD9"/>
    <w:rsid w:val="00AF2BED"/>
    <w:rsid w:val="00B010D6"/>
    <w:rsid w:val="00B16C91"/>
    <w:rsid w:val="00B52E52"/>
    <w:rsid w:val="00B75956"/>
    <w:rsid w:val="00B85967"/>
    <w:rsid w:val="00BA096D"/>
    <w:rsid w:val="00BA309B"/>
    <w:rsid w:val="00BA744E"/>
    <w:rsid w:val="00BC18F6"/>
    <w:rsid w:val="00BC219E"/>
    <w:rsid w:val="00BC2E13"/>
    <w:rsid w:val="00BC6C03"/>
    <w:rsid w:val="00BD3042"/>
    <w:rsid w:val="00BE0584"/>
    <w:rsid w:val="00C16229"/>
    <w:rsid w:val="00C5011F"/>
    <w:rsid w:val="00C6544F"/>
    <w:rsid w:val="00C965A9"/>
    <w:rsid w:val="00CC61BD"/>
    <w:rsid w:val="00CD7E88"/>
    <w:rsid w:val="00D04A11"/>
    <w:rsid w:val="00D26DFE"/>
    <w:rsid w:val="00D34729"/>
    <w:rsid w:val="00D602D1"/>
    <w:rsid w:val="00D738A0"/>
    <w:rsid w:val="00D823FA"/>
    <w:rsid w:val="00D96A21"/>
    <w:rsid w:val="00DB419D"/>
    <w:rsid w:val="00DF34FE"/>
    <w:rsid w:val="00E03ADB"/>
    <w:rsid w:val="00E47841"/>
    <w:rsid w:val="00E94CAB"/>
    <w:rsid w:val="00EA7734"/>
    <w:rsid w:val="00EC3FC4"/>
    <w:rsid w:val="00ED7406"/>
    <w:rsid w:val="00EE7CC3"/>
    <w:rsid w:val="00F1547D"/>
    <w:rsid w:val="00F1655E"/>
    <w:rsid w:val="00F170F3"/>
    <w:rsid w:val="00F339D9"/>
    <w:rsid w:val="00F9025F"/>
    <w:rsid w:val="00F97625"/>
    <w:rsid w:val="00F97877"/>
    <w:rsid w:val="00FA0968"/>
    <w:rsid w:val="00FB241C"/>
    <w:rsid w:val="00FF2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3A7C"/>
  <w15:chartTrackingRefBased/>
  <w15:docId w15:val="{01639E4A-CF95-4AA2-B69D-D7347C17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8C"/>
    <w:pPr>
      <w:spacing w:after="0" w:line="240" w:lineRule="auto"/>
    </w:pPr>
    <w:rPr>
      <w:rFonts w:ascii="Times New Roman" w:eastAsia="Times New Roman" w:hAnsi="Times New Roman" w:cs="Times New Roman"/>
      <w:sz w:val="24"/>
      <w:szCs w:val="20"/>
    </w:rPr>
  </w:style>
  <w:style w:type="paragraph" w:styleId="Heading1">
    <w:name w:val="heading 1"/>
    <w:aliases w:val="Numbered - 1"/>
    <w:basedOn w:val="Normal"/>
    <w:next w:val="Normal"/>
    <w:link w:val="Heading1Char"/>
    <w:qFormat/>
    <w:rsid w:val="0036588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16229"/>
    <w:pPr>
      <w:keepNext/>
      <w:jc w:val="both"/>
      <w:outlineLvl w:val="1"/>
    </w:pPr>
    <w:rPr>
      <w:b/>
      <w:sz w:val="22"/>
      <w:szCs w:val="22"/>
    </w:rPr>
  </w:style>
  <w:style w:type="paragraph" w:styleId="Heading3">
    <w:name w:val="heading 3"/>
    <w:basedOn w:val="Normal"/>
    <w:next w:val="Normal"/>
    <w:link w:val="Heading3Char"/>
    <w:uiPriority w:val="9"/>
    <w:unhideWhenUsed/>
    <w:qFormat/>
    <w:rsid w:val="008158A4"/>
    <w:pPr>
      <w:keepNext/>
      <w:outlineLvl w:val="2"/>
    </w:pPr>
    <w:rPr>
      <w:b/>
      <w:sz w:val="20"/>
      <w:szCs w:val="26"/>
    </w:rPr>
  </w:style>
  <w:style w:type="paragraph" w:styleId="Heading4">
    <w:name w:val="heading 4"/>
    <w:basedOn w:val="Normal"/>
    <w:next w:val="Normal"/>
    <w:link w:val="Heading4Char"/>
    <w:uiPriority w:val="9"/>
    <w:unhideWhenUsed/>
    <w:qFormat/>
    <w:rsid w:val="008158A4"/>
    <w:pPr>
      <w:keepNext/>
      <w:jc w:val="right"/>
      <w:outlineLvl w:val="3"/>
    </w:pPr>
    <w:rPr>
      <w:b/>
      <w:color w:val="FF000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36588C"/>
    <w:rPr>
      <w:rFonts w:ascii="Calibri Light" w:eastAsia="Times New Roman" w:hAnsi="Calibri Light" w:cs="Times New Roman"/>
      <w:b/>
      <w:bCs/>
      <w:kern w:val="32"/>
      <w:sz w:val="32"/>
      <w:szCs w:val="32"/>
    </w:rPr>
  </w:style>
  <w:style w:type="paragraph" w:customStyle="1" w:styleId="c1">
    <w:name w:val="c1"/>
    <w:basedOn w:val="Normal"/>
    <w:rsid w:val="0036588C"/>
    <w:pPr>
      <w:widowControl w:val="0"/>
      <w:spacing w:line="240" w:lineRule="atLeast"/>
      <w:jc w:val="center"/>
    </w:pPr>
    <w:rPr>
      <w:snapToGrid w:val="0"/>
      <w:lang w:val="en-US"/>
    </w:rPr>
  </w:style>
  <w:style w:type="paragraph" w:styleId="BodyText">
    <w:name w:val="Body Text"/>
    <w:basedOn w:val="Normal"/>
    <w:link w:val="BodyTextChar"/>
    <w:unhideWhenUsed/>
    <w:rsid w:val="0036588C"/>
    <w:pPr>
      <w:spacing w:after="120"/>
    </w:pPr>
  </w:style>
  <w:style w:type="character" w:customStyle="1" w:styleId="BodyTextChar">
    <w:name w:val="Body Text Char"/>
    <w:basedOn w:val="DefaultParagraphFont"/>
    <w:link w:val="BodyText"/>
    <w:rsid w:val="0036588C"/>
    <w:rPr>
      <w:rFonts w:ascii="Times New Roman" w:eastAsia="Times New Roman" w:hAnsi="Times New Roman" w:cs="Times New Roman"/>
      <w:sz w:val="24"/>
      <w:szCs w:val="20"/>
    </w:rPr>
  </w:style>
  <w:style w:type="table" w:styleId="TableGrid">
    <w:name w:val="Table Grid"/>
    <w:basedOn w:val="TableNormal"/>
    <w:uiPriority w:val="59"/>
    <w:rsid w:val="0084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2E5"/>
    <w:pPr>
      <w:tabs>
        <w:tab w:val="center" w:pos="4513"/>
        <w:tab w:val="right" w:pos="9026"/>
      </w:tabs>
    </w:pPr>
  </w:style>
  <w:style w:type="character" w:customStyle="1" w:styleId="HeaderChar">
    <w:name w:val="Header Char"/>
    <w:basedOn w:val="DefaultParagraphFont"/>
    <w:link w:val="Header"/>
    <w:uiPriority w:val="99"/>
    <w:rsid w:val="007D02E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D02E5"/>
    <w:pPr>
      <w:tabs>
        <w:tab w:val="center" w:pos="4513"/>
        <w:tab w:val="right" w:pos="9026"/>
      </w:tabs>
    </w:pPr>
  </w:style>
  <w:style w:type="character" w:customStyle="1" w:styleId="FooterChar">
    <w:name w:val="Footer Char"/>
    <w:basedOn w:val="DefaultParagraphFont"/>
    <w:link w:val="Footer"/>
    <w:uiPriority w:val="99"/>
    <w:rsid w:val="007D02E5"/>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7D02E5"/>
    <w:pPr>
      <w:jc w:val="both"/>
    </w:pPr>
    <w:rPr>
      <w:rFonts w:ascii="Arial" w:hAnsi="Arial" w:cs="Arial"/>
      <w:sz w:val="20"/>
      <w:szCs w:val="22"/>
    </w:rPr>
  </w:style>
  <w:style w:type="character" w:customStyle="1" w:styleId="BodyText2Char">
    <w:name w:val="Body Text 2 Char"/>
    <w:basedOn w:val="DefaultParagraphFont"/>
    <w:link w:val="BodyText2"/>
    <w:uiPriority w:val="99"/>
    <w:rsid w:val="007D02E5"/>
    <w:rPr>
      <w:rFonts w:ascii="Arial" w:eastAsia="Times New Roman" w:hAnsi="Arial" w:cs="Arial"/>
      <w:sz w:val="20"/>
    </w:rPr>
  </w:style>
  <w:style w:type="paragraph" w:styleId="BodyText3">
    <w:name w:val="Body Text 3"/>
    <w:basedOn w:val="Normal"/>
    <w:link w:val="BodyText3Char"/>
    <w:uiPriority w:val="99"/>
    <w:unhideWhenUsed/>
    <w:rsid w:val="00BD3042"/>
    <w:pPr>
      <w:jc w:val="both"/>
    </w:pPr>
    <w:rPr>
      <w:strike/>
      <w:sz w:val="22"/>
      <w:szCs w:val="22"/>
    </w:rPr>
  </w:style>
  <w:style w:type="character" w:customStyle="1" w:styleId="BodyText3Char">
    <w:name w:val="Body Text 3 Char"/>
    <w:basedOn w:val="DefaultParagraphFont"/>
    <w:link w:val="BodyText3"/>
    <w:uiPriority w:val="99"/>
    <w:rsid w:val="00BD3042"/>
    <w:rPr>
      <w:rFonts w:ascii="Times New Roman" w:eastAsia="Times New Roman" w:hAnsi="Times New Roman" w:cs="Times New Roman"/>
      <w:strike/>
    </w:rPr>
  </w:style>
  <w:style w:type="paragraph" w:customStyle="1" w:styleId="xmsonormal">
    <w:name w:val="x_msonormal"/>
    <w:basedOn w:val="Normal"/>
    <w:rsid w:val="00745662"/>
    <w:pPr>
      <w:spacing w:before="100" w:beforeAutospacing="1" w:after="100" w:afterAutospacing="1"/>
    </w:pPr>
    <w:rPr>
      <w:szCs w:val="24"/>
      <w:lang w:eastAsia="en-GB"/>
    </w:rPr>
  </w:style>
  <w:style w:type="character" w:customStyle="1" w:styleId="xcontentpasted4">
    <w:name w:val="x_contentpasted4"/>
    <w:basedOn w:val="DefaultParagraphFont"/>
    <w:rsid w:val="00745662"/>
  </w:style>
  <w:style w:type="character" w:customStyle="1" w:styleId="markilly0wdkw">
    <w:name w:val="markilly0wdkw"/>
    <w:basedOn w:val="DefaultParagraphFont"/>
    <w:rsid w:val="00745662"/>
  </w:style>
  <w:style w:type="character" w:customStyle="1" w:styleId="mark0pz7d0bud">
    <w:name w:val="mark0pz7d0bud"/>
    <w:basedOn w:val="DefaultParagraphFont"/>
    <w:rsid w:val="00745662"/>
  </w:style>
  <w:style w:type="character" w:customStyle="1" w:styleId="Heading2Char">
    <w:name w:val="Heading 2 Char"/>
    <w:basedOn w:val="DefaultParagraphFont"/>
    <w:link w:val="Heading2"/>
    <w:uiPriority w:val="9"/>
    <w:rsid w:val="00C16229"/>
    <w:rPr>
      <w:rFonts w:ascii="Times New Roman" w:eastAsia="Times New Roman" w:hAnsi="Times New Roman" w:cs="Times New Roman"/>
      <w:b/>
    </w:rPr>
  </w:style>
  <w:style w:type="paragraph" w:styleId="ListParagraph">
    <w:name w:val="List Paragraph"/>
    <w:basedOn w:val="Normal"/>
    <w:uiPriority w:val="34"/>
    <w:qFormat/>
    <w:rsid w:val="006308AD"/>
    <w:pPr>
      <w:ind w:left="720"/>
      <w:contextualSpacing/>
    </w:pPr>
  </w:style>
  <w:style w:type="character" w:customStyle="1" w:styleId="Heading3Char">
    <w:name w:val="Heading 3 Char"/>
    <w:basedOn w:val="DefaultParagraphFont"/>
    <w:link w:val="Heading3"/>
    <w:uiPriority w:val="9"/>
    <w:rsid w:val="008158A4"/>
    <w:rPr>
      <w:rFonts w:ascii="Times New Roman" w:eastAsia="Times New Roman" w:hAnsi="Times New Roman" w:cs="Times New Roman"/>
      <w:b/>
      <w:sz w:val="20"/>
      <w:szCs w:val="26"/>
    </w:rPr>
  </w:style>
  <w:style w:type="character" w:customStyle="1" w:styleId="Heading4Char">
    <w:name w:val="Heading 4 Char"/>
    <w:basedOn w:val="DefaultParagraphFont"/>
    <w:link w:val="Heading4"/>
    <w:uiPriority w:val="9"/>
    <w:rsid w:val="008158A4"/>
    <w:rPr>
      <w:rFonts w:ascii="Times New Roman" w:eastAsia="Times New Roman" w:hAnsi="Times New Roman" w:cs="Times New Roman"/>
      <w:b/>
      <w:color w:val="FF0000"/>
      <w:sz w:val="20"/>
      <w:szCs w:val="26"/>
    </w:rPr>
  </w:style>
  <w:style w:type="character" w:styleId="CommentReference">
    <w:name w:val="annotation reference"/>
    <w:basedOn w:val="DefaultParagraphFont"/>
    <w:uiPriority w:val="99"/>
    <w:semiHidden/>
    <w:unhideWhenUsed/>
    <w:rsid w:val="0053538F"/>
    <w:rPr>
      <w:sz w:val="16"/>
      <w:szCs w:val="16"/>
    </w:rPr>
  </w:style>
  <w:style w:type="paragraph" w:styleId="CommentText">
    <w:name w:val="annotation text"/>
    <w:basedOn w:val="Normal"/>
    <w:link w:val="CommentTextChar"/>
    <w:uiPriority w:val="99"/>
    <w:semiHidden/>
    <w:unhideWhenUsed/>
    <w:rsid w:val="0053538F"/>
    <w:rPr>
      <w:sz w:val="20"/>
    </w:rPr>
  </w:style>
  <w:style w:type="character" w:customStyle="1" w:styleId="CommentTextChar">
    <w:name w:val="Comment Text Char"/>
    <w:basedOn w:val="DefaultParagraphFont"/>
    <w:link w:val="CommentText"/>
    <w:uiPriority w:val="99"/>
    <w:semiHidden/>
    <w:rsid w:val="005353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538F"/>
    <w:rPr>
      <w:b/>
      <w:bCs/>
    </w:rPr>
  </w:style>
  <w:style w:type="character" w:customStyle="1" w:styleId="CommentSubjectChar">
    <w:name w:val="Comment Subject Char"/>
    <w:basedOn w:val="CommentTextChar"/>
    <w:link w:val="CommentSubject"/>
    <w:uiPriority w:val="99"/>
    <w:semiHidden/>
    <w:rsid w:val="005353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35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3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630191">
      <w:bodyDiv w:val="1"/>
      <w:marLeft w:val="0"/>
      <w:marRight w:val="0"/>
      <w:marTop w:val="0"/>
      <w:marBottom w:val="0"/>
      <w:divBdr>
        <w:top w:val="none" w:sz="0" w:space="0" w:color="auto"/>
        <w:left w:val="none" w:sz="0" w:space="0" w:color="auto"/>
        <w:bottom w:val="none" w:sz="0" w:space="0" w:color="auto"/>
        <w:right w:val="none" w:sz="0" w:space="0" w:color="auto"/>
      </w:divBdr>
    </w:div>
    <w:div w:id="7121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4EBF760FFD634981C67060E1BAF92C" ma:contentTypeVersion="13" ma:contentTypeDescription="Create a new document." ma:contentTypeScope="" ma:versionID="56ed67029f647b152b800887e113ee7b">
  <xsd:schema xmlns:xsd="http://www.w3.org/2001/XMLSchema" xmlns:xs="http://www.w3.org/2001/XMLSchema" xmlns:p="http://schemas.microsoft.com/office/2006/metadata/properties" xmlns:ns2="5e66a733-e064-428f-9c50-ecc942909b6f" xmlns:ns3="77d53e9b-b270-4733-b6ad-679111b6fded" targetNamespace="http://schemas.microsoft.com/office/2006/metadata/properties" ma:root="true" ma:fieldsID="2dc486b58433e825cfc03c13540082ff" ns2:_="" ns3:_="">
    <xsd:import namespace="5e66a733-e064-428f-9c50-ecc942909b6f"/>
    <xsd:import namespace="77d53e9b-b270-4733-b6ad-679111b6fd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6a733-e064-428f-9c50-ecc94290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b6d496-f94b-4ce5-9346-8f55f1be1ef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53e9b-b270-4733-b6ad-679111b6fd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87f8e1-d5f6-4963-9c2f-1fe5b5c37df6}" ma:internalName="TaxCatchAll" ma:showField="CatchAllData" ma:web="77d53e9b-b270-4733-b6ad-679111b6f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66a733-e064-428f-9c50-ecc942909b6f">
      <Terms xmlns="http://schemas.microsoft.com/office/infopath/2007/PartnerControls"/>
    </lcf76f155ced4ddcb4097134ff3c332f>
    <TaxCatchAll xmlns="77d53e9b-b270-4733-b6ad-679111b6fded" xsi:nil="true"/>
  </documentManagement>
</p:properties>
</file>

<file path=customXml/itemProps1.xml><?xml version="1.0" encoding="utf-8"?>
<ds:datastoreItem xmlns:ds="http://schemas.openxmlformats.org/officeDocument/2006/customXml" ds:itemID="{93E4E048-549C-4E33-A968-2BB919E5AEBA}">
  <ds:schemaRefs>
    <ds:schemaRef ds:uri="http://schemas.openxmlformats.org/officeDocument/2006/bibliography"/>
  </ds:schemaRefs>
</ds:datastoreItem>
</file>

<file path=customXml/itemProps2.xml><?xml version="1.0" encoding="utf-8"?>
<ds:datastoreItem xmlns:ds="http://schemas.openxmlformats.org/officeDocument/2006/customXml" ds:itemID="{49266DD0-4950-41A9-A148-9F200CDCB57E}"/>
</file>

<file path=customXml/itemProps3.xml><?xml version="1.0" encoding="utf-8"?>
<ds:datastoreItem xmlns:ds="http://schemas.openxmlformats.org/officeDocument/2006/customXml" ds:itemID="{065493D3-9887-4510-AD9B-4DB9CF940CC0}"/>
</file>

<file path=customXml/itemProps4.xml><?xml version="1.0" encoding="utf-8"?>
<ds:datastoreItem xmlns:ds="http://schemas.openxmlformats.org/officeDocument/2006/customXml" ds:itemID="{6C76CE7D-3577-48A4-8650-BDAC2C93AE8A}"/>
</file>

<file path=docProps/app.xml><?xml version="1.0" encoding="utf-8"?>
<Properties xmlns="http://schemas.openxmlformats.org/officeDocument/2006/extended-properties" xmlns:vt="http://schemas.openxmlformats.org/officeDocument/2006/docPropsVTypes">
  <Template>Normal</Template>
  <TotalTime>2</TotalTime>
  <Pages>4</Pages>
  <Words>1405</Words>
  <Characters>8014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Admin</cp:lastModifiedBy>
  <cp:revision>2</cp:revision>
  <dcterms:created xsi:type="dcterms:W3CDTF">2024-11-21T10:48:00Z</dcterms:created>
  <dcterms:modified xsi:type="dcterms:W3CDTF">2024-11-21T10:48:00Z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0x010100EB4EBF760FFD634981C67060E1BAF92C</vt:lpwstr>
  </property>
</Properties>
</file>